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01558" w14:textId="150AEB01" w:rsidR="00F70116" w:rsidRDefault="00FE58A1" w:rsidP="00F70116">
      <w:pPr>
        <w:pStyle w:val="Default"/>
        <w:rPr>
          <w:rFonts w:asciiTheme="minorHAnsi" w:hAnsiTheme="minorHAnsi" w:cstheme="minorHAnsi"/>
          <w:color w:val="auto"/>
        </w:rPr>
      </w:pPr>
      <w:r>
        <w:rPr>
          <w:rFonts w:asciiTheme="minorHAnsi" w:hAnsiTheme="minorHAnsi" w:cstheme="minorHAnsi"/>
          <w:color w:val="auto"/>
        </w:rPr>
        <w:t xml:space="preserve">Effective </w:t>
      </w:r>
      <w:r w:rsidRPr="00B81DF3">
        <w:rPr>
          <w:rFonts w:asciiTheme="minorHAnsi" w:hAnsiTheme="minorHAnsi" w:cstheme="minorHAnsi"/>
          <w:color w:val="auto"/>
        </w:rPr>
        <w:t xml:space="preserve">August </w:t>
      </w:r>
      <w:r w:rsidR="00B81DF3">
        <w:rPr>
          <w:rFonts w:asciiTheme="minorHAnsi" w:hAnsiTheme="minorHAnsi" w:cstheme="minorHAnsi"/>
          <w:color w:val="auto"/>
        </w:rPr>
        <w:t>27, 2020</w:t>
      </w:r>
      <w:bookmarkStart w:id="0" w:name="_GoBack"/>
      <w:bookmarkEnd w:id="0"/>
      <w:r>
        <w:rPr>
          <w:rFonts w:asciiTheme="minorHAnsi" w:hAnsiTheme="minorHAnsi" w:cstheme="minorHAnsi"/>
          <w:color w:val="auto"/>
        </w:rPr>
        <w:t xml:space="preserve">, </w:t>
      </w:r>
      <w:r w:rsidR="009F0CA6">
        <w:rPr>
          <w:rFonts w:asciiTheme="minorHAnsi" w:hAnsiTheme="minorHAnsi" w:cstheme="minorHAnsi"/>
          <w:color w:val="auto"/>
        </w:rPr>
        <w:t>Coronavirus Relief Fund (CRF)</w:t>
      </w:r>
      <w:r w:rsidR="00C2136A" w:rsidRPr="00C2136A">
        <w:rPr>
          <w:rFonts w:asciiTheme="minorHAnsi" w:hAnsiTheme="minorHAnsi" w:cstheme="minorHAnsi"/>
          <w:color w:val="auto"/>
        </w:rPr>
        <w:t xml:space="preserve"> </w:t>
      </w:r>
      <w:r w:rsidR="00BA4092">
        <w:rPr>
          <w:rFonts w:asciiTheme="minorHAnsi" w:hAnsiTheme="minorHAnsi" w:cstheme="minorHAnsi"/>
          <w:color w:val="auto"/>
        </w:rPr>
        <w:t>g</w:t>
      </w:r>
      <w:r w:rsidR="00C2136A" w:rsidRPr="00C2136A">
        <w:rPr>
          <w:rFonts w:asciiTheme="minorHAnsi" w:hAnsiTheme="minorHAnsi" w:cstheme="minorHAnsi"/>
          <w:color w:val="auto"/>
        </w:rPr>
        <w:t xml:space="preserve">ranting entities </w:t>
      </w:r>
      <w:r w:rsidR="00BA4092">
        <w:rPr>
          <w:rFonts w:asciiTheme="minorHAnsi" w:hAnsiTheme="minorHAnsi" w:cstheme="minorHAnsi"/>
          <w:color w:val="auto"/>
        </w:rPr>
        <w:t xml:space="preserve">are required to include the below list of assurances in their grant applications and/or grant awards. </w:t>
      </w:r>
      <w:r w:rsidR="002E2325">
        <w:rPr>
          <w:rFonts w:asciiTheme="minorHAnsi" w:hAnsiTheme="minorHAnsi" w:cstheme="minorHAnsi"/>
          <w:color w:val="auto"/>
        </w:rPr>
        <w:t>Granting entities c</w:t>
      </w:r>
      <w:r w:rsidR="00C2136A" w:rsidRPr="00C2136A">
        <w:rPr>
          <w:rFonts w:asciiTheme="minorHAnsi" w:hAnsiTheme="minorHAnsi" w:cstheme="minorHAnsi"/>
          <w:color w:val="auto"/>
        </w:rPr>
        <w:t xml:space="preserve">an add to these assurances, but please do not alter or remove any of the listed assurances without prior approval from the Deputy Secretary of the Agency of Administration. </w:t>
      </w:r>
    </w:p>
    <w:p w14:paraId="35239656" w14:textId="5B527831" w:rsidR="009B3F0F" w:rsidRDefault="0062184C" w:rsidP="00F21852">
      <w:pPr>
        <w:pStyle w:val="Default"/>
        <w:rPr>
          <w:rFonts w:asciiTheme="minorHAnsi" w:hAnsiTheme="minorHAnsi" w:cstheme="minorHAnsi"/>
          <w:color w:val="auto"/>
        </w:rPr>
      </w:pPr>
      <w:r>
        <w:rPr>
          <w:rFonts w:asciiTheme="minorHAnsi" w:hAnsiTheme="minorHAnsi" w:cstheme="minorHAnsi"/>
          <w:color w:val="auto"/>
        </w:rPr>
        <w:t>Unless noted otherwise, the grant assurances apply to all CRF grant programs.</w:t>
      </w:r>
    </w:p>
    <w:p w14:paraId="746A3615" w14:textId="77777777" w:rsidR="00C2136A" w:rsidRDefault="00C2136A" w:rsidP="00F21852">
      <w:pPr>
        <w:pStyle w:val="Default"/>
        <w:rPr>
          <w:rFonts w:asciiTheme="minorHAnsi" w:hAnsiTheme="minorHAnsi" w:cstheme="minorHAnsi"/>
          <w:color w:val="auto"/>
        </w:rPr>
      </w:pPr>
    </w:p>
    <w:p w14:paraId="69C30E4A" w14:textId="2AA92D1C" w:rsidR="00F21852" w:rsidRPr="00BB489F" w:rsidRDefault="00F21852" w:rsidP="00F21852">
      <w:pPr>
        <w:pStyle w:val="Default"/>
        <w:rPr>
          <w:rFonts w:asciiTheme="minorHAnsi" w:hAnsiTheme="minorHAnsi" w:cstheme="minorHAnsi"/>
          <w:color w:val="auto"/>
        </w:rPr>
      </w:pPr>
      <w:r w:rsidRPr="00BB489F">
        <w:rPr>
          <w:rFonts w:asciiTheme="minorHAnsi" w:hAnsiTheme="minorHAnsi" w:cstheme="minorHAnsi"/>
          <w:color w:val="auto"/>
        </w:rPr>
        <w:t xml:space="preserve">An authorized signatory of [PLACEHOLDER] must attest to the following by checking the box next to the statement and signing this document. </w:t>
      </w:r>
    </w:p>
    <w:p w14:paraId="7B081328" w14:textId="77777777" w:rsidR="00F21852" w:rsidRPr="00BB489F" w:rsidRDefault="00F21852" w:rsidP="00F21852">
      <w:pPr>
        <w:pStyle w:val="Default"/>
        <w:spacing w:after="27"/>
        <w:rPr>
          <w:rFonts w:asciiTheme="minorHAnsi" w:hAnsiTheme="minorHAnsi" w:cstheme="minorHAnsi"/>
          <w:color w:val="auto"/>
        </w:rPr>
      </w:pPr>
    </w:p>
    <w:p w14:paraId="7FD3E368" w14:textId="3AC86849" w:rsidR="00F21852" w:rsidRPr="00BB489F" w:rsidRDefault="0075305D" w:rsidP="0075305D">
      <w:pPr>
        <w:pStyle w:val="Default"/>
        <w:numPr>
          <w:ilvl w:val="0"/>
          <w:numId w:val="3"/>
        </w:numPr>
        <w:spacing w:after="27"/>
        <w:rPr>
          <w:rFonts w:asciiTheme="minorHAnsi" w:hAnsiTheme="minorHAnsi" w:cstheme="minorHAnsi"/>
          <w:color w:val="auto"/>
        </w:rPr>
      </w:pPr>
      <w:r>
        <w:rPr>
          <w:rFonts w:asciiTheme="minorHAnsi" w:hAnsiTheme="minorHAnsi" w:cstheme="minorHAnsi"/>
          <w:color w:val="auto"/>
        </w:rPr>
        <w:t xml:space="preserve">1. </w:t>
      </w:r>
      <w:r w:rsidR="00F21852" w:rsidRPr="00BB489F">
        <w:rPr>
          <w:rFonts w:asciiTheme="minorHAnsi" w:hAnsiTheme="minorHAnsi" w:cstheme="minorHAnsi"/>
          <w:color w:val="auto"/>
        </w:rPr>
        <w:t>I have the authority to request payment from the State of Vermont. I am requesting payment for costs incurred in connection with section 601 of the Social Security Act, as added by section 5001 of the Coronavirus Aid, Relief, and Economic Security Act, Pub. L. No. 116-136, div. A, Title V (Mar. 27, 2020) (“section 601”).</w:t>
      </w:r>
    </w:p>
    <w:p w14:paraId="7EC812F9" w14:textId="77777777" w:rsidR="00F21852" w:rsidRPr="00BB489F" w:rsidRDefault="00F21852" w:rsidP="00F21852">
      <w:pPr>
        <w:pStyle w:val="ListParagraph"/>
        <w:rPr>
          <w:rFonts w:asciiTheme="minorHAnsi" w:hAnsiTheme="minorHAnsi" w:cstheme="minorHAnsi"/>
          <w:sz w:val="24"/>
          <w:szCs w:val="24"/>
        </w:rPr>
      </w:pPr>
    </w:p>
    <w:p w14:paraId="5C8CE6F2" w14:textId="42A51574" w:rsidR="00F21852" w:rsidRPr="00BB489F" w:rsidRDefault="0075305D" w:rsidP="0075305D">
      <w:pPr>
        <w:pStyle w:val="Default"/>
        <w:numPr>
          <w:ilvl w:val="0"/>
          <w:numId w:val="3"/>
        </w:numPr>
        <w:spacing w:after="27"/>
        <w:rPr>
          <w:rFonts w:asciiTheme="minorHAnsi" w:hAnsiTheme="minorHAnsi" w:cstheme="minorHAnsi"/>
          <w:color w:val="auto"/>
        </w:rPr>
      </w:pPr>
      <w:r>
        <w:rPr>
          <w:rFonts w:asciiTheme="minorHAnsi" w:hAnsiTheme="minorHAnsi" w:cstheme="minorHAnsi"/>
          <w:color w:val="auto"/>
        </w:rPr>
        <w:t xml:space="preserve">2. </w:t>
      </w:r>
      <w:r w:rsidR="00F21852" w:rsidRPr="00BB489F">
        <w:rPr>
          <w:rFonts w:asciiTheme="minorHAnsi" w:hAnsiTheme="minorHAnsi" w:cstheme="minorHAnsi"/>
          <w:color w:val="auto"/>
        </w:rPr>
        <w:t xml:space="preserve">As required by federal law, the proposed uses of the funds provided will only cover costs that- </w:t>
      </w:r>
    </w:p>
    <w:p w14:paraId="2484C1EF" w14:textId="77777777" w:rsidR="00F21852" w:rsidRPr="00BB489F" w:rsidRDefault="00F21852" w:rsidP="00F36FBD">
      <w:pPr>
        <w:pStyle w:val="Default"/>
        <w:numPr>
          <w:ilvl w:val="1"/>
          <w:numId w:val="10"/>
        </w:numPr>
        <w:spacing w:after="27"/>
        <w:rPr>
          <w:rFonts w:asciiTheme="minorHAnsi" w:hAnsiTheme="minorHAnsi" w:cstheme="minorHAnsi"/>
          <w:color w:val="auto"/>
        </w:rPr>
      </w:pPr>
      <w:r w:rsidRPr="00BB489F">
        <w:rPr>
          <w:rFonts w:asciiTheme="minorHAnsi" w:hAnsiTheme="minorHAnsi" w:cstheme="minorHAnsi"/>
          <w:color w:val="auto"/>
        </w:rPr>
        <w:t>are necessary expenditures incurred due to the public health emergency with respect to the Coronavirus Disease 2019 (COVID-19).</w:t>
      </w:r>
    </w:p>
    <w:p w14:paraId="1410B682" w14:textId="77777777" w:rsidR="00F21852" w:rsidRPr="00BB489F" w:rsidRDefault="00F21852" w:rsidP="00F36FBD">
      <w:pPr>
        <w:pStyle w:val="Default"/>
        <w:numPr>
          <w:ilvl w:val="1"/>
          <w:numId w:val="10"/>
        </w:numPr>
        <w:spacing w:after="27"/>
        <w:rPr>
          <w:rFonts w:asciiTheme="minorHAnsi" w:hAnsiTheme="minorHAnsi" w:cstheme="minorHAnsi"/>
          <w:color w:val="auto"/>
        </w:rPr>
      </w:pPr>
      <w:r w:rsidRPr="00BB489F">
        <w:rPr>
          <w:rFonts w:asciiTheme="minorHAnsi" w:hAnsiTheme="minorHAnsi" w:cstheme="minorHAnsi"/>
          <w:color w:val="auto"/>
        </w:rPr>
        <w:t>were not accounted for in the state budget most recently approved as of March 27, 2020.</w:t>
      </w:r>
    </w:p>
    <w:p w14:paraId="6036540B" w14:textId="77777777" w:rsidR="00F21852" w:rsidRPr="00BB489F" w:rsidRDefault="00F21852" w:rsidP="00F36FBD">
      <w:pPr>
        <w:pStyle w:val="Default"/>
        <w:numPr>
          <w:ilvl w:val="1"/>
          <w:numId w:val="10"/>
        </w:numPr>
        <w:spacing w:after="27"/>
        <w:rPr>
          <w:rFonts w:asciiTheme="minorHAnsi" w:hAnsiTheme="minorHAnsi" w:cstheme="minorHAnsi"/>
          <w:color w:val="auto"/>
        </w:rPr>
      </w:pPr>
      <w:r w:rsidRPr="00BB489F">
        <w:rPr>
          <w:rFonts w:asciiTheme="minorHAnsi" w:hAnsiTheme="minorHAnsi" w:cstheme="minorHAnsi"/>
          <w:color w:val="auto"/>
        </w:rPr>
        <w:t xml:space="preserve">were incurred during the period that begins on March 1, 2020 and ends on December 30, 2020. </w:t>
      </w:r>
    </w:p>
    <w:p w14:paraId="1F431A64" w14:textId="77777777" w:rsidR="00F21852" w:rsidRPr="00BB489F" w:rsidRDefault="00F21852" w:rsidP="00F36FBD">
      <w:pPr>
        <w:pStyle w:val="Default"/>
        <w:ind w:left="1440"/>
        <w:rPr>
          <w:rFonts w:asciiTheme="minorHAnsi" w:hAnsiTheme="minorHAnsi" w:cstheme="minorHAnsi"/>
          <w:color w:val="auto"/>
        </w:rPr>
      </w:pPr>
    </w:p>
    <w:p w14:paraId="6C58337C" w14:textId="477F2184" w:rsidR="00F21852" w:rsidRDefault="0075305D" w:rsidP="0075305D">
      <w:pPr>
        <w:pStyle w:val="Default"/>
        <w:numPr>
          <w:ilvl w:val="0"/>
          <w:numId w:val="3"/>
        </w:numPr>
        <w:rPr>
          <w:rFonts w:asciiTheme="minorHAnsi" w:hAnsiTheme="minorHAnsi" w:cstheme="minorHAnsi"/>
          <w:color w:val="auto"/>
        </w:rPr>
      </w:pPr>
      <w:r>
        <w:rPr>
          <w:rFonts w:asciiTheme="minorHAnsi" w:hAnsiTheme="minorHAnsi" w:cstheme="minorHAnsi"/>
          <w:color w:val="auto"/>
        </w:rPr>
        <w:t xml:space="preserve">3. </w:t>
      </w:r>
      <w:r w:rsidR="004F033E" w:rsidRPr="00463526">
        <w:rPr>
          <w:rFonts w:asciiTheme="minorHAnsi" w:hAnsiTheme="minorHAnsi" w:cstheme="minorHAnsi"/>
          <w:b/>
          <w:bCs/>
          <w:i/>
          <w:iCs/>
          <w:color w:val="auto"/>
        </w:rPr>
        <w:t xml:space="preserve">[Applies only to grants </w:t>
      </w:r>
      <w:r w:rsidR="00F93964">
        <w:rPr>
          <w:rFonts w:asciiTheme="minorHAnsi" w:hAnsiTheme="minorHAnsi" w:cstheme="minorHAnsi"/>
          <w:b/>
          <w:bCs/>
          <w:i/>
          <w:iCs/>
          <w:color w:val="auto"/>
        </w:rPr>
        <w:t>provided to</w:t>
      </w:r>
      <w:r w:rsidR="00D13F14">
        <w:rPr>
          <w:rFonts w:asciiTheme="minorHAnsi" w:hAnsiTheme="minorHAnsi" w:cstheme="minorHAnsi"/>
          <w:b/>
          <w:bCs/>
          <w:i/>
          <w:iCs/>
          <w:color w:val="auto"/>
        </w:rPr>
        <w:t xml:space="preserve"> </w:t>
      </w:r>
      <w:r w:rsidR="000F6A82" w:rsidRPr="00463526">
        <w:rPr>
          <w:rFonts w:asciiTheme="minorHAnsi" w:hAnsiTheme="minorHAnsi" w:cstheme="minorHAnsi"/>
          <w:b/>
          <w:bCs/>
          <w:i/>
          <w:iCs/>
          <w:color w:val="auto"/>
        </w:rPr>
        <w:t xml:space="preserve">cover </w:t>
      </w:r>
      <w:r w:rsidR="00C16299">
        <w:rPr>
          <w:rFonts w:asciiTheme="minorHAnsi" w:hAnsiTheme="minorHAnsi" w:cstheme="minorHAnsi"/>
          <w:b/>
          <w:bCs/>
          <w:i/>
          <w:iCs/>
          <w:color w:val="auto"/>
        </w:rPr>
        <w:t>costs</w:t>
      </w:r>
      <w:r w:rsidR="000F6A82" w:rsidRPr="00463526">
        <w:rPr>
          <w:rFonts w:asciiTheme="minorHAnsi" w:hAnsiTheme="minorHAnsi" w:cstheme="minorHAnsi"/>
          <w:b/>
          <w:bCs/>
          <w:i/>
          <w:iCs/>
          <w:color w:val="auto"/>
        </w:rPr>
        <w:t>]</w:t>
      </w:r>
      <w:r w:rsidR="00463526">
        <w:rPr>
          <w:rFonts w:asciiTheme="minorHAnsi" w:hAnsiTheme="minorHAnsi" w:cstheme="minorHAnsi"/>
          <w:color w:val="auto"/>
        </w:rPr>
        <w:t xml:space="preserve"> </w:t>
      </w:r>
      <w:r w:rsidR="00F21852" w:rsidRPr="00BB489F">
        <w:rPr>
          <w:rFonts w:asciiTheme="minorHAnsi" w:hAnsiTheme="minorHAnsi" w:cstheme="minorHAnsi"/>
          <w:color w:val="auto"/>
        </w:rPr>
        <w:t xml:space="preserve">[PLACEHOLDER] will report on incurred expenses, in a form and at a frequency prescribed by the State of Vermont and will cooperate with the State of Vermont in creating and retaining appropriate documentation to demonstrate that the proposed uses meet the requirements of section 601. </w:t>
      </w:r>
    </w:p>
    <w:p w14:paraId="57129F1A" w14:textId="77777777" w:rsidR="006F0BDB" w:rsidRDefault="006F0BDB" w:rsidP="006F0BDB">
      <w:pPr>
        <w:pStyle w:val="Default"/>
        <w:ind w:left="720"/>
        <w:rPr>
          <w:rFonts w:asciiTheme="minorHAnsi" w:hAnsiTheme="minorHAnsi" w:cstheme="minorHAnsi"/>
          <w:color w:val="auto"/>
        </w:rPr>
      </w:pPr>
    </w:p>
    <w:p w14:paraId="20A593B0" w14:textId="676D6F3D" w:rsidR="00AC170E" w:rsidRDefault="000F6A82" w:rsidP="00AC170E">
      <w:pPr>
        <w:pStyle w:val="Default"/>
        <w:numPr>
          <w:ilvl w:val="0"/>
          <w:numId w:val="3"/>
        </w:numPr>
        <w:rPr>
          <w:rFonts w:asciiTheme="minorHAnsi" w:hAnsiTheme="minorHAnsi" w:cstheme="minorHAnsi"/>
          <w:color w:val="auto"/>
        </w:rPr>
      </w:pPr>
      <w:r>
        <w:rPr>
          <w:rFonts w:asciiTheme="minorHAnsi" w:hAnsiTheme="minorHAnsi" w:cstheme="minorHAnsi"/>
          <w:color w:val="auto"/>
        </w:rPr>
        <w:t xml:space="preserve">4. </w:t>
      </w:r>
      <w:r w:rsidRPr="00463526">
        <w:rPr>
          <w:rFonts w:asciiTheme="minorHAnsi" w:hAnsiTheme="minorHAnsi" w:cstheme="minorHAnsi"/>
          <w:b/>
          <w:bCs/>
          <w:i/>
          <w:iCs/>
          <w:color w:val="auto"/>
        </w:rPr>
        <w:t>[Applies only to grants</w:t>
      </w:r>
      <w:r w:rsidR="006B3AD2">
        <w:rPr>
          <w:rFonts w:asciiTheme="minorHAnsi" w:hAnsiTheme="minorHAnsi" w:cstheme="minorHAnsi"/>
          <w:b/>
          <w:bCs/>
          <w:i/>
          <w:iCs/>
          <w:color w:val="auto"/>
        </w:rPr>
        <w:t xml:space="preserve"> provided</w:t>
      </w:r>
      <w:r w:rsidRPr="00463526">
        <w:rPr>
          <w:rFonts w:asciiTheme="minorHAnsi" w:hAnsiTheme="minorHAnsi" w:cstheme="minorHAnsi"/>
          <w:b/>
          <w:bCs/>
          <w:i/>
          <w:iCs/>
          <w:color w:val="auto"/>
        </w:rPr>
        <w:t xml:space="preserve"> </w:t>
      </w:r>
      <w:r w:rsidR="00F92142" w:rsidRPr="00463526">
        <w:rPr>
          <w:rFonts w:asciiTheme="minorHAnsi" w:hAnsiTheme="minorHAnsi" w:cstheme="minorHAnsi"/>
          <w:b/>
          <w:bCs/>
          <w:i/>
          <w:iCs/>
          <w:color w:val="auto"/>
        </w:rPr>
        <w:t xml:space="preserve">to private entities </w:t>
      </w:r>
      <w:r w:rsidRPr="00463526">
        <w:rPr>
          <w:rFonts w:asciiTheme="minorHAnsi" w:hAnsiTheme="minorHAnsi" w:cstheme="minorHAnsi"/>
          <w:b/>
          <w:bCs/>
          <w:i/>
          <w:iCs/>
          <w:color w:val="auto"/>
        </w:rPr>
        <w:t>to cover revenue losses]</w:t>
      </w:r>
      <w:r w:rsidR="00AC170E" w:rsidRPr="00AC170E">
        <w:rPr>
          <w:rFonts w:asciiTheme="minorHAnsi" w:hAnsiTheme="minorHAnsi" w:cstheme="minorHAnsi"/>
          <w:color w:val="auto"/>
        </w:rPr>
        <w:t xml:space="preserve"> </w:t>
      </w:r>
      <w:r w:rsidR="00AC170E" w:rsidRPr="00BB489F">
        <w:rPr>
          <w:rFonts w:asciiTheme="minorHAnsi" w:hAnsiTheme="minorHAnsi" w:cstheme="minorHAnsi"/>
          <w:color w:val="auto"/>
        </w:rPr>
        <w:t xml:space="preserve">[PLACEHOLDER] will report on </w:t>
      </w:r>
      <w:r w:rsidR="00AC170E">
        <w:rPr>
          <w:rFonts w:asciiTheme="minorHAnsi" w:hAnsiTheme="minorHAnsi" w:cstheme="minorHAnsi"/>
          <w:color w:val="auto"/>
        </w:rPr>
        <w:t>revenue losses</w:t>
      </w:r>
      <w:r w:rsidR="00AC170E" w:rsidRPr="00BB489F">
        <w:rPr>
          <w:rFonts w:asciiTheme="minorHAnsi" w:hAnsiTheme="minorHAnsi" w:cstheme="minorHAnsi"/>
          <w:color w:val="auto"/>
        </w:rPr>
        <w:t xml:space="preserve">, in a form and at a frequency prescribed by the State of Vermont and will cooperate with the State of Vermont in creating and retaining appropriate documentation to demonstrate that the proposed uses meet the requirements of section 601. </w:t>
      </w:r>
    </w:p>
    <w:p w14:paraId="684D38AA" w14:textId="0B1F7FBD" w:rsidR="000F6A82" w:rsidRPr="00BB489F" w:rsidRDefault="000F6A82" w:rsidP="006F0BDB">
      <w:pPr>
        <w:pStyle w:val="Default"/>
        <w:ind w:left="720"/>
        <w:rPr>
          <w:rFonts w:asciiTheme="minorHAnsi" w:hAnsiTheme="minorHAnsi" w:cstheme="minorHAnsi"/>
          <w:color w:val="auto"/>
        </w:rPr>
      </w:pPr>
    </w:p>
    <w:p w14:paraId="5F97CBF6" w14:textId="58EEED32" w:rsidR="00F21852" w:rsidRPr="00BB489F" w:rsidRDefault="006F0BDB" w:rsidP="0075305D">
      <w:pPr>
        <w:pStyle w:val="Default"/>
        <w:numPr>
          <w:ilvl w:val="0"/>
          <w:numId w:val="3"/>
        </w:numPr>
        <w:rPr>
          <w:rFonts w:asciiTheme="minorHAnsi" w:hAnsiTheme="minorHAnsi" w:cstheme="minorHAnsi"/>
          <w:color w:val="auto"/>
        </w:rPr>
      </w:pPr>
      <w:r>
        <w:rPr>
          <w:rFonts w:asciiTheme="minorHAnsi" w:hAnsiTheme="minorHAnsi" w:cstheme="minorHAnsi"/>
          <w:color w:val="auto"/>
        </w:rPr>
        <w:t>5</w:t>
      </w:r>
      <w:r w:rsidR="0075305D">
        <w:rPr>
          <w:rFonts w:asciiTheme="minorHAnsi" w:hAnsiTheme="minorHAnsi" w:cstheme="minorHAnsi"/>
          <w:color w:val="auto"/>
        </w:rPr>
        <w:t xml:space="preserve">. </w:t>
      </w:r>
      <w:r w:rsidR="00F21852" w:rsidRPr="00BB489F">
        <w:rPr>
          <w:rFonts w:asciiTheme="minorHAnsi" w:hAnsiTheme="minorHAnsi" w:cstheme="minorHAnsi"/>
          <w:color w:val="auto"/>
        </w:rPr>
        <w:t xml:space="preserve">To the extent </w:t>
      </w:r>
      <w:r w:rsidR="00E3261E">
        <w:rPr>
          <w:rFonts w:asciiTheme="minorHAnsi" w:hAnsiTheme="minorHAnsi" w:cstheme="minorHAnsi"/>
          <w:color w:val="auto"/>
        </w:rPr>
        <w:t xml:space="preserve">that </w:t>
      </w:r>
      <w:r w:rsidR="00F21852" w:rsidRPr="00BB489F">
        <w:rPr>
          <w:rFonts w:asciiTheme="minorHAnsi" w:hAnsiTheme="minorHAnsi" w:cstheme="minorHAnsi"/>
          <w:color w:val="auto"/>
        </w:rPr>
        <w:t>actual expenditures</w:t>
      </w:r>
      <w:r w:rsidR="005E3E7E">
        <w:rPr>
          <w:rFonts w:asciiTheme="minorHAnsi" w:hAnsiTheme="minorHAnsi" w:cstheme="minorHAnsi"/>
          <w:color w:val="auto"/>
        </w:rPr>
        <w:t xml:space="preserve"> or </w:t>
      </w:r>
      <w:r w:rsidR="00F21852" w:rsidRPr="00BB489F">
        <w:rPr>
          <w:rFonts w:asciiTheme="minorHAnsi" w:hAnsiTheme="minorHAnsi" w:cstheme="minorHAnsi"/>
          <w:color w:val="auto"/>
        </w:rPr>
        <w:t xml:space="preserve">demonstrated need is less than the total </w:t>
      </w:r>
      <w:r w:rsidR="00E3261E">
        <w:rPr>
          <w:rFonts w:asciiTheme="minorHAnsi" w:hAnsiTheme="minorHAnsi" w:cstheme="minorHAnsi"/>
          <w:color w:val="auto"/>
        </w:rPr>
        <w:t xml:space="preserve">grant </w:t>
      </w:r>
      <w:r w:rsidR="00F21852" w:rsidRPr="00BB489F">
        <w:rPr>
          <w:rFonts w:asciiTheme="minorHAnsi" w:hAnsiTheme="minorHAnsi" w:cstheme="minorHAnsi"/>
          <w:color w:val="auto"/>
        </w:rPr>
        <w:t xml:space="preserve">award amount, </w:t>
      </w:r>
      <w:r w:rsidR="0079377D">
        <w:rPr>
          <w:rFonts w:asciiTheme="minorHAnsi" w:hAnsiTheme="minorHAnsi" w:cstheme="minorHAnsi"/>
          <w:color w:val="auto"/>
        </w:rPr>
        <w:t>[PLACEHOLDER]</w:t>
      </w:r>
      <w:r w:rsidR="00F21852" w:rsidRPr="00BB489F">
        <w:rPr>
          <w:rFonts w:asciiTheme="minorHAnsi" w:hAnsiTheme="minorHAnsi" w:cstheme="minorHAnsi"/>
          <w:color w:val="auto"/>
        </w:rPr>
        <w:t xml:space="preserve"> agree</w:t>
      </w:r>
      <w:r w:rsidR="0079377D">
        <w:rPr>
          <w:rFonts w:asciiTheme="minorHAnsi" w:hAnsiTheme="minorHAnsi" w:cstheme="minorHAnsi"/>
          <w:color w:val="auto"/>
        </w:rPr>
        <w:t>s</w:t>
      </w:r>
      <w:r w:rsidR="00F21852" w:rsidRPr="00BB489F">
        <w:rPr>
          <w:rFonts w:asciiTheme="minorHAnsi" w:hAnsiTheme="minorHAnsi" w:cstheme="minorHAnsi"/>
          <w:color w:val="auto"/>
        </w:rPr>
        <w:t xml:space="preserve"> to return the balance of unspent funds to the State of Vermont. If the United States Department of the Treasury recoups funds from the State of Vermont based on a determination</w:t>
      </w:r>
      <w:r w:rsidR="00AD2653">
        <w:rPr>
          <w:rFonts w:asciiTheme="minorHAnsi" w:hAnsiTheme="minorHAnsi" w:cstheme="minorHAnsi"/>
          <w:color w:val="auto"/>
        </w:rPr>
        <w:t xml:space="preserve"> that</w:t>
      </w:r>
      <w:r w:rsidR="00F21852" w:rsidRPr="00BB489F">
        <w:rPr>
          <w:rFonts w:asciiTheme="minorHAnsi" w:hAnsiTheme="minorHAnsi" w:cstheme="minorHAnsi"/>
          <w:color w:val="auto"/>
        </w:rPr>
        <w:t xml:space="preserve"> these grant award funds were used in a manner not in compliance with section 601, </w:t>
      </w:r>
      <w:r w:rsidR="00631F93">
        <w:rPr>
          <w:rFonts w:asciiTheme="minorHAnsi" w:hAnsiTheme="minorHAnsi" w:cstheme="minorHAnsi"/>
          <w:color w:val="auto"/>
        </w:rPr>
        <w:t>[PLACEHOLDER]</w:t>
      </w:r>
      <w:r w:rsidR="00F21852" w:rsidRPr="00BB489F">
        <w:rPr>
          <w:rFonts w:asciiTheme="minorHAnsi" w:hAnsiTheme="minorHAnsi" w:cstheme="minorHAnsi"/>
          <w:color w:val="auto"/>
        </w:rPr>
        <w:t xml:space="preserve"> agree</w:t>
      </w:r>
      <w:r w:rsidR="00631F93">
        <w:rPr>
          <w:rFonts w:asciiTheme="minorHAnsi" w:hAnsiTheme="minorHAnsi" w:cstheme="minorHAnsi"/>
          <w:color w:val="auto"/>
        </w:rPr>
        <w:t>s</w:t>
      </w:r>
      <w:r w:rsidR="00F21852" w:rsidRPr="00BB489F">
        <w:rPr>
          <w:rFonts w:asciiTheme="minorHAnsi" w:hAnsiTheme="minorHAnsi" w:cstheme="minorHAnsi"/>
          <w:color w:val="auto"/>
        </w:rPr>
        <w:t xml:space="preserve"> that the State of Vermont may recover funds from [PLACEHOLDER] by reducing future funding in State budgets. </w:t>
      </w:r>
    </w:p>
    <w:p w14:paraId="5D788437" w14:textId="77777777" w:rsidR="00F21852" w:rsidRPr="00BB489F" w:rsidRDefault="00F21852" w:rsidP="00F21852">
      <w:pPr>
        <w:pStyle w:val="ListParagraph"/>
        <w:rPr>
          <w:rFonts w:asciiTheme="minorHAnsi" w:hAnsiTheme="minorHAnsi" w:cstheme="minorHAnsi"/>
          <w:sz w:val="24"/>
          <w:szCs w:val="24"/>
        </w:rPr>
      </w:pPr>
    </w:p>
    <w:p w14:paraId="4F332AAE" w14:textId="6EC296D0" w:rsidR="0075305D" w:rsidRDefault="007B6801" w:rsidP="00746223">
      <w:pPr>
        <w:pStyle w:val="Default"/>
        <w:numPr>
          <w:ilvl w:val="0"/>
          <w:numId w:val="3"/>
        </w:numPr>
        <w:rPr>
          <w:rFonts w:asciiTheme="minorHAnsi" w:hAnsiTheme="minorHAnsi" w:cstheme="minorHAnsi"/>
          <w:color w:val="auto"/>
        </w:rPr>
      </w:pPr>
      <w:r>
        <w:rPr>
          <w:rFonts w:asciiTheme="minorHAnsi" w:hAnsiTheme="minorHAnsi" w:cstheme="minorHAnsi"/>
          <w:color w:val="auto"/>
        </w:rPr>
        <w:lastRenderedPageBreak/>
        <w:t>6</w:t>
      </w:r>
      <w:r w:rsidR="0075305D">
        <w:rPr>
          <w:rFonts w:asciiTheme="minorHAnsi" w:hAnsiTheme="minorHAnsi" w:cstheme="minorHAnsi"/>
          <w:color w:val="auto"/>
        </w:rPr>
        <w:t xml:space="preserve">. </w:t>
      </w:r>
      <w:r w:rsidR="00F21852" w:rsidRPr="00BB489F">
        <w:rPr>
          <w:rFonts w:asciiTheme="minorHAnsi" w:hAnsiTheme="minorHAnsi" w:cstheme="minorHAnsi"/>
          <w:color w:val="auto"/>
        </w:rPr>
        <w:t xml:space="preserve">[PLACEHOLDER] must repay the grant or portion of the grant to the </w:t>
      </w:r>
      <w:r w:rsidR="00347318">
        <w:rPr>
          <w:rFonts w:asciiTheme="minorHAnsi" w:hAnsiTheme="minorHAnsi" w:cstheme="minorHAnsi"/>
          <w:color w:val="auto"/>
        </w:rPr>
        <w:t xml:space="preserve">[GRANTING ENTITY] </w:t>
      </w:r>
      <w:r w:rsidR="00F21852" w:rsidRPr="00BB489F">
        <w:rPr>
          <w:rFonts w:asciiTheme="minorHAnsi" w:hAnsiTheme="minorHAnsi" w:cstheme="minorHAnsi"/>
          <w:color w:val="auto"/>
        </w:rPr>
        <w:t xml:space="preserve">if: any grant funds received were issued in error; are based on incorrect representations made to the </w:t>
      </w:r>
      <w:r w:rsidR="00347318">
        <w:rPr>
          <w:rFonts w:asciiTheme="minorHAnsi" w:hAnsiTheme="minorHAnsi" w:cstheme="minorHAnsi"/>
          <w:color w:val="auto"/>
        </w:rPr>
        <w:t>[GRANTING ENTITY]</w:t>
      </w:r>
      <w:r w:rsidR="00F21852" w:rsidRPr="00BB489F">
        <w:rPr>
          <w:rFonts w:asciiTheme="minorHAnsi" w:hAnsiTheme="minorHAnsi" w:cstheme="minorHAnsi"/>
          <w:color w:val="auto"/>
        </w:rPr>
        <w:t xml:space="preserve">; or any costs forming the basis of a grant award under this program are covered by other federal grants or federally forgiven loans received by [PLACEHOLDER]. I agree that the final determination of whether there has been a duplication of benefits and the amount to be repaid, if any, will be made by </w:t>
      </w:r>
      <w:r w:rsidR="00727CC4">
        <w:rPr>
          <w:rFonts w:asciiTheme="minorHAnsi" w:hAnsiTheme="minorHAnsi" w:cstheme="minorHAnsi"/>
          <w:color w:val="auto"/>
        </w:rPr>
        <w:t>the [GRANTING ENTITY]</w:t>
      </w:r>
      <w:r w:rsidR="00F21852" w:rsidRPr="00BB489F">
        <w:rPr>
          <w:rFonts w:asciiTheme="minorHAnsi" w:hAnsiTheme="minorHAnsi" w:cstheme="minorHAnsi"/>
          <w:color w:val="auto"/>
        </w:rPr>
        <w:t>.</w:t>
      </w:r>
    </w:p>
    <w:p w14:paraId="1106C293" w14:textId="77777777" w:rsidR="000C38F6" w:rsidRDefault="000C38F6" w:rsidP="000C38F6">
      <w:pPr>
        <w:pStyle w:val="ListParagraph"/>
        <w:rPr>
          <w:rFonts w:asciiTheme="minorHAnsi" w:hAnsiTheme="minorHAnsi" w:cstheme="minorHAnsi"/>
        </w:rPr>
      </w:pPr>
    </w:p>
    <w:p w14:paraId="3A20A27F" w14:textId="5F441676" w:rsidR="000C38F6" w:rsidRPr="00746223" w:rsidRDefault="000C38F6" w:rsidP="00746223">
      <w:pPr>
        <w:pStyle w:val="Default"/>
        <w:numPr>
          <w:ilvl w:val="0"/>
          <w:numId w:val="3"/>
        </w:numPr>
        <w:rPr>
          <w:rFonts w:asciiTheme="minorHAnsi" w:hAnsiTheme="minorHAnsi" w:cstheme="minorHAnsi"/>
          <w:color w:val="auto"/>
        </w:rPr>
      </w:pPr>
      <w:r>
        <w:rPr>
          <w:rFonts w:asciiTheme="minorHAnsi" w:hAnsiTheme="minorHAnsi" w:cstheme="minorHAnsi"/>
          <w:color w:val="auto"/>
        </w:rPr>
        <w:t xml:space="preserve">7. </w:t>
      </w:r>
      <w:r w:rsidR="004505A9" w:rsidRPr="00463526">
        <w:rPr>
          <w:rFonts w:asciiTheme="minorHAnsi" w:hAnsiTheme="minorHAnsi" w:cstheme="minorHAnsi"/>
          <w:b/>
          <w:bCs/>
          <w:i/>
          <w:iCs/>
          <w:color w:val="auto"/>
        </w:rPr>
        <w:t xml:space="preserve">[Applies only to grants </w:t>
      </w:r>
      <w:r w:rsidR="004505A9">
        <w:rPr>
          <w:rFonts w:asciiTheme="minorHAnsi" w:hAnsiTheme="minorHAnsi" w:cstheme="minorHAnsi"/>
          <w:b/>
          <w:bCs/>
          <w:i/>
          <w:iCs/>
          <w:color w:val="auto"/>
        </w:rPr>
        <w:t xml:space="preserve">provided to </w:t>
      </w:r>
      <w:r w:rsidR="004505A9" w:rsidRPr="00463526">
        <w:rPr>
          <w:rFonts w:asciiTheme="minorHAnsi" w:hAnsiTheme="minorHAnsi" w:cstheme="minorHAnsi"/>
          <w:b/>
          <w:bCs/>
          <w:i/>
          <w:iCs/>
          <w:color w:val="auto"/>
        </w:rPr>
        <w:t xml:space="preserve">cover </w:t>
      </w:r>
      <w:r w:rsidR="00C16299">
        <w:rPr>
          <w:rFonts w:asciiTheme="minorHAnsi" w:hAnsiTheme="minorHAnsi" w:cstheme="minorHAnsi"/>
          <w:b/>
          <w:bCs/>
          <w:i/>
          <w:iCs/>
          <w:color w:val="auto"/>
        </w:rPr>
        <w:t>costs</w:t>
      </w:r>
      <w:r w:rsidR="004505A9" w:rsidRPr="00463526">
        <w:rPr>
          <w:rFonts w:asciiTheme="minorHAnsi" w:hAnsiTheme="minorHAnsi" w:cstheme="minorHAnsi"/>
          <w:b/>
          <w:bCs/>
          <w:i/>
          <w:iCs/>
          <w:color w:val="auto"/>
        </w:rPr>
        <w:t>]</w:t>
      </w:r>
      <w:r w:rsidR="004505A9">
        <w:rPr>
          <w:rFonts w:asciiTheme="minorHAnsi" w:hAnsiTheme="minorHAnsi" w:cstheme="minorHAnsi"/>
          <w:color w:val="auto"/>
        </w:rPr>
        <w:t xml:space="preserve"> </w:t>
      </w:r>
      <w:r w:rsidR="008215F1">
        <w:rPr>
          <w:rFonts w:asciiTheme="minorHAnsi" w:hAnsiTheme="minorHAnsi" w:cstheme="minorHAnsi"/>
          <w:color w:val="auto"/>
        </w:rPr>
        <w:t xml:space="preserve">[PLACEHOLDER] </w:t>
      </w:r>
      <w:r w:rsidR="00E46C3D">
        <w:rPr>
          <w:rFonts w:asciiTheme="minorHAnsi" w:hAnsiTheme="minorHAnsi" w:cstheme="minorHAnsi"/>
          <w:color w:val="auto"/>
        </w:rPr>
        <w:t>has applied for FEMA-Public Assistance funding first for all FEMA-eligible expenses</w:t>
      </w:r>
      <w:r w:rsidR="007413D6">
        <w:rPr>
          <w:rFonts w:asciiTheme="minorHAnsi" w:hAnsiTheme="minorHAnsi" w:cstheme="minorHAnsi"/>
          <w:color w:val="auto"/>
        </w:rPr>
        <w:t xml:space="preserve"> before applying </w:t>
      </w:r>
      <w:r w:rsidR="004505A9">
        <w:rPr>
          <w:rFonts w:asciiTheme="minorHAnsi" w:hAnsiTheme="minorHAnsi" w:cstheme="minorHAnsi"/>
          <w:color w:val="auto"/>
        </w:rPr>
        <w:t>to</w:t>
      </w:r>
      <w:r w:rsidR="007413D6">
        <w:rPr>
          <w:rFonts w:asciiTheme="minorHAnsi" w:hAnsiTheme="minorHAnsi" w:cstheme="minorHAnsi"/>
          <w:color w:val="auto"/>
        </w:rPr>
        <w:t xml:space="preserve"> this grant</w:t>
      </w:r>
      <w:r w:rsidR="00E46C3D">
        <w:rPr>
          <w:rFonts w:asciiTheme="minorHAnsi" w:hAnsiTheme="minorHAnsi" w:cstheme="minorHAnsi"/>
          <w:color w:val="auto"/>
        </w:rPr>
        <w:t xml:space="preserve">. </w:t>
      </w:r>
      <w:r w:rsidR="004075BA">
        <w:rPr>
          <w:rFonts w:asciiTheme="minorHAnsi" w:hAnsiTheme="minorHAnsi" w:cstheme="minorHAnsi"/>
          <w:color w:val="auto"/>
        </w:rPr>
        <w:t>[PLACEHOLDER] will only use this grant to cover expenses that are not eligible for FEMA-Public Assistance reimbursement.</w:t>
      </w:r>
    </w:p>
    <w:p w14:paraId="70A8D70A" w14:textId="77777777" w:rsidR="00F21852" w:rsidRPr="00BB489F" w:rsidRDefault="00F21852" w:rsidP="00F21852">
      <w:pPr>
        <w:autoSpaceDE w:val="0"/>
        <w:autoSpaceDN w:val="0"/>
        <w:adjustRightInd w:val="0"/>
        <w:rPr>
          <w:rFonts w:asciiTheme="minorHAnsi" w:hAnsiTheme="minorHAnsi" w:cstheme="minorHAnsi"/>
          <w:spacing w:val="0"/>
          <w:sz w:val="24"/>
          <w:szCs w:val="24"/>
        </w:rPr>
      </w:pPr>
    </w:p>
    <w:p w14:paraId="184E888E" w14:textId="2EC033CF" w:rsidR="00F21852" w:rsidRPr="00BB489F" w:rsidRDefault="004505A9" w:rsidP="0075305D">
      <w:pPr>
        <w:pStyle w:val="ListParagraph"/>
        <w:numPr>
          <w:ilvl w:val="0"/>
          <w:numId w:val="3"/>
        </w:numPr>
        <w:autoSpaceDE w:val="0"/>
        <w:autoSpaceDN w:val="0"/>
        <w:adjustRightInd w:val="0"/>
        <w:rPr>
          <w:rFonts w:asciiTheme="minorHAnsi" w:hAnsiTheme="minorHAnsi" w:cstheme="minorHAnsi"/>
          <w:spacing w:val="0"/>
          <w:sz w:val="24"/>
          <w:szCs w:val="24"/>
        </w:rPr>
      </w:pPr>
      <w:r>
        <w:rPr>
          <w:rFonts w:asciiTheme="minorHAnsi" w:hAnsiTheme="minorHAnsi" w:cstheme="minorHAnsi"/>
          <w:spacing w:val="0"/>
          <w:sz w:val="24"/>
          <w:szCs w:val="24"/>
        </w:rPr>
        <w:t>8</w:t>
      </w:r>
      <w:r w:rsidR="0075305D">
        <w:rPr>
          <w:rFonts w:asciiTheme="minorHAnsi" w:hAnsiTheme="minorHAnsi" w:cstheme="minorHAnsi"/>
          <w:spacing w:val="0"/>
          <w:sz w:val="24"/>
          <w:szCs w:val="24"/>
        </w:rPr>
        <w:t xml:space="preserve">. </w:t>
      </w:r>
      <w:r w:rsidR="00F21852" w:rsidRPr="00BB489F">
        <w:rPr>
          <w:rFonts w:asciiTheme="minorHAnsi" w:hAnsiTheme="minorHAnsi" w:cstheme="minorHAnsi"/>
          <w:spacing w:val="0"/>
          <w:sz w:val="24"/>
          <w:szCs w:val="24"/>
        </w:rPr>
        <w:t xml:space="preserve">[PLACEHOLDER] shall maintain and make available to the State </w:t>
      </w:r>
      <w:r w:rsidR="004D0B6E">
        <w:rPr>
          <w:rFonts w:asciiTheme="minorHAnsi" w:hAnsiTheme="minorHAnsi" w:cstheme="minorHAnsi"/>
          <w:spacing w:val="0"/>
          <w:sz w:val="24"/>
          <w:szCs w:val="24"/>
        </w:rPr>
        <w:t>of</w:t>
      </w:r>
      <w:r w:rsidR="00F21852" w:rsidRPr="00BB489F">
        <w:rPr>
          <w:rFonts w:asciiTheme="minorHAnsi" w:hAnsiTheme="minorHAnsi" w:cstheme="minorHAnsi"/>
          <w:spacing w:val="0"/>
          <w:sz w:val="24"/>
          <w:szCs w:val="24"/>
        </w:rPr>
        <w:t xml:space="preserve"> Vermont and/or </w:t>
      </w:r>
      <w:r w:rsidR="004D0B6E" w:rsidRPr="004D0B6E">
        <w:rPr>
          <w:rFonts w:asciiTheme="minorHAnsi" w:hAnsiTheme="minorHAnsi" w:cstheme="minorHAnsi"/>
          <w:spacing w:val="0"/>
          <w:sz w:val="24"/>
          <w:szCs w:val="24"/>
        </w:rPr>
        <w:t>United States Department of the Treasury</w:t>
      </w:r>
      <w:r w:rsidR="00F21852" w:rsidRPr="00BB489F">
        <w:rPr>
          <w:rFonts w:asciiTheme="minorHAnsi" w:hAnsiTheme="minorHAnsi" w:cstheme="minorHAnsi"/>
          <w:spacing w:val="0"/>
          <w:sz w:val="24"/>
          <w:szCs w:val="24"/>
        </w:rPr>
        <w:t>, upon request, all documents and financial records sufficient to establish compliance with subsection 601(d) of the Social Security Act, as amended, (42 U.S.C. 801(d)).  Records must be maintained for 5 years after final payment is made using Coronavirus Relief Funds. Records to support compliance with subsection 601(d) may include, but are not limited to, copies of the following:</w:t>
      </w:r>
    </w:p>
    <w:p w14:paraId="17D9750C" w14:textId="77777777" w:rsidR="00F21852" w:rsidRPr="00BB489F" w:rsidRDefault="00F21852" w:rsidP="00F21852">
      <w:pPr>
        <w:pStyle w:val="ListParagraph"/>
        <w:numPr>
          <w:ilvl w:val="1"/>
          <w:numId w:val="2"/>
        </w:numPr>
        <w:autoSpaceDE w:val="0"/>
        <w:autoSpaceDN w:val="0"/>
        <w:adjustRightInd w:val="0"/>
        <w:rPr>
          <w:rFonts w:asciiTheme="minorHAnsi" w:hAnsiTheme="minorHAnsi" w:cstheme="minorHAnsi"/>
          <w:spacing w:val="0"/>
          <w:sz w:val="24"/>
          <w:szCs w:val="24"/>
        </w:rPr>
      </w:pPr>
      <w:r w:rsidRPr="00BB489F">
        <w:rPr>
          <w:rFonts w:asciiTheme="minorHAnsi" w:hAnsiTheme="minorHAnsi" w:cstheme="minorHAnsi"/>
          <w:spacing w:val="0"/>
          <w:sz w:val="24"/>
          <w:szCs w:val="24"/>
        </w:rPr>
        <w:t>General ledger and subsidiary ledgers used to account for (a) the receipt of Coronavirus Relief Fund payments and (b) the disbursements from such payments to meet eligible expenses related to the public health emergency due to COVID-19;</w:t>
      </w:r>
    </w:p>
    <w:p w14:paraId="0C6C0F73" w14:textId="77777777" w:rsidR="00F21852" w:rsidRPr="00BB489F" w:rsidRDefault="00F21852" w:rsidP="00F21852">
      <w:pPr>
        <w:pStyle w:val="ListParagraph"/>
        <w:numPr>
          <w:ilvl w:val="1"/>
          <w:numId w:val="2"/>
        </w:numPr>
        <w:autoSpaceDE w:val="0"/>
        <w:autoSpaceDN w:val="0"/>
        <w:adjustRightInd w:val="0"/>
        <w:rPr>
          <w:rFonts w:asciiTheme="minorHAnsi" w:hAnsiTheme="minorHAnsi" w:cstheme="minorHAnsi"/>
          <w:spacing w:val="0"/>
          <w:sz w:val="24"/>
          <w:szCs w:val="24"/>
        </w:rPr>
      </w:pPr>
      <w:r w:rsidRPr="00BB489F">
        <w:rPr>
          <w:rFonts w:asciiTheme="minorHAnsi" w:hAnsiTheme="minorHAnsi" w:cstheme="minorHAnsi"/>
          <w:spacing w:val="0"/>
          <w:sz w:val="24"/>
          <w:szCs w:val="24"/>
        </w:rPr>
        <w:t>Budget records for 2019 and 2020;</w:t>
      </w:r>
    </w:p>
    <w:p w14:paraId="28996A32" w14:textId="77777777" w:rsidR="00F21852" w:rsidRPr="00BB489F" w:rsidRDefault="00F21852" w:rsidP="00F21852">
      <w:pPr>
        <w:pStyle w:val="ListParagraph"/>
        <w:numPr>
          <w:ilvl w:val="1"/>
          <w:numId w:val="2"/>
        </w:numPr>
        <w:autoSpaceDE w:val="0"/>
        <w:autoSpaceDN w:val="0"/>
        <w:adjustRightInd w:val="0"/>
        <w:rPr>
          <w:rFonts w:asciiTheme="minorHAnsi" w:hAnsiTheme="minorHAnsi" w:cstheme="minorHAnsi"/>
          <w:spacing w:val="0"/>
          <w:sz w:val="24"/>
          <w:szCs w:val="24"/>
        </w:rPr>
      </w:pPr>
      <w:r w:rsidRPr="00BB489F">
        <w:rPr>
          <w:rFonts w:asciiTheme="minorHAnsi" w:hAnsiTheme="minorHAnsi" w:cstheme="minorHAnsi"/>
          <w:spacing w:val="0"/>
          <w:sz w:val="24"/>
          <w:szCs w:val="24"/>
        </w:rPr>
        <w:t>Payroll, time records, human resource records to support costs incurred for payroll expenses related to addressing the public health emergency due to COVID-19;</w:t>
      </w:r>
    </w:p>
    <w:p w14:paraId="208BDB94" w14:textId="77777777" w:rsidR="00F21852" w:rsidRPr="00BB489F" w:rsidRDefault="00F21852" w:rsidP="00F21852">
      <w:pPr>
        <w:pStyle w:val="ListParagraph"/>
        <w:numPr>
          <w:ilvl w:val="1"/>
          <w:numId w:val="2"/>
        </w:numPr>
        <w:autoSpaceDE w:val="0"/>
        <w:autoSpaceDN w:val="0"/>
        <w:adjustRightInd w:val="0"/>
        <w:rPr>
          <w:rFonts w:asciiTheme="minorHAnsi" w:hAnsiTheme="minorHAnsi" w:cstheme="minorHAnsi"/>
          <w:spacing w:val="0"/>
          <w:sz w:val="24"/>
          <w:szCs w:val="24"/>
        </w:rPr>
      </w:pPr>
      <w:r w:rsidRPr="00BB489F">
        <w:rPr>
          <w:rFonts w:asciiTheme="minorHAnsi" w:hAnsiTheme="minorHAnsi" w:cstheme="minorHAnsi"/>
          <w:spacing w:val="0"/>
          <w:sz w:val="24"/>
          <w:szCs w:val="24"/>
        </w:rPr>
        <w:t>Receipts of purchases made related to addressing the public health emergency due to COVID-19;</w:t>
      </w:r>
    </w:p>
    <w:p w14:paraId="30738752" w14:textId="77777777" w:rsidR="00F21852" w:rsidRPr="00BB489F" w:rsidRDefault="00F21852" w:rsidP="00F21852">
      <w:pPr>
        <w:pStyle w:val="ListParagraph"/>
        <w:numPr>
          <w:ilvl w:val="1"/>
          <w:numId w:val="2"/>
        </w:numPr>
        <w:autoSpaceDE w:val="0"/>
        <w:autoSpaceDN w:val="0"/>
        <w:adjustRightInd w:val="0"/>
        <w:rPr>
          <w:rFonts w:asciiTheme="minorHAnsi" w:hAnsiTheme="minorHAnsi" w:cstheme="minorHAnsi"/>
          <w:spacing w:val="0"/>
          <w:sz w:val="24"/>
          <w:szCs w:val="24"/>
        </w:rPr>
      </w:pPr>
      <w:r w:rsidRPr="00BB489F">
        <w:rPr>
          <w:rFonts w:asciiTheme="minorHAnsi" w:hAnsiTheme="minorHAnsi" w:cstheme="minorHAnsi"/>
          <w:spacing w:val="0"/>
          <w:sz w:val="24"/>
          <w:szCs w:val="24"/>
        </w:rPr>
        <w:t xml:space="preserve">Contracts and subcontracts </w:t>
      </w:r>
      <w:proofErr w:type="gramStart"/>
      <w:r w:rsidRPr="00BB489F">
        <w:rPr>
          <w:rFonts w:asciiTheme="minorHAnsi" w:hAnsiTheme="minorHAnsi" w:cstheme="minorHAnsi"/>
          <w:spacing w:val="0"/>
          <w:sz w:val="24"/>
          <w:szCs w:val="24"/>
        </w:rPr>
        <w:t>entered into</w:t>
      </w:r>
      <w:proofErr w:type="gramEnd"/>
      <w:r w:rsidRPr="00BB489F">
        <w:rPr>
          <w:rFonts w:asciiTheme="minorHAnsi" w:hAnsiTheme="minorHAnsi" w:cstheme="minorHAnsi"/>
          <w:spacing w:val="0"/>
          <w:sz w:val="24"/>
          <w:szCs w:val="24"/>
        </w:rPr>
        <w:t xml:space="preserve"> using Coronavirus Relief Fund payments and all documents related to such contracts;</w:t>
      </w:r>
    </w:p>
    <w:p w14:paraId="5B1B245D" w14:textId="77777777" w:rsidR="00F21852" w:rsidRPr="00BB489F" w:rsidRDefault="00F21852" w:rsidP="00F21852">
      <w:pPr>
        <w:pStyle w:val="ListParagraph"/>
        <w:numPr>
          <w:ilvl w:val="1"/>
          <w:numId w:val="2"/>
        </w:numPr>
        <w:autoSpaceDE w:val="0"/>
        <w:autoSpaceDN w:val="0"/>
        <w:adjustRightInd w:val="0"/>
        <w:rPr>
          <w:rFonts w:asciiTheme="minorHAnsi" w:hAnsiTheme="minorHAnsi" w:cstheme="minorHAnsi"/>
          <w:spacing w:val="0"/>
          <w:sz w:val="24"/>
          <w:szCs w:val="24"/>
        </w:rPr>
      </w:pPr>
      <w:r w:rsidRPr="00BB489F">
        <w:rPr>
          <w:rFonts w:asciiTheme="minorHAnsi" w:hAnsiTheme="minorHAnsi" w:cstheme="minorHAnsi"/>
          <w:spacing w:val="0"/>
          <w:sz w:val="24"/>
          <w:szCs w:val="24"/>
        </w:rPr>
        <w:t xml:space="preserve">Grant agreements and grant subaward agreements </w:t>
      </w:r>
      <w:proofErr w:type="gramStart"/>
      <w:r w:rsidRPr="00BB489F">
        <w:rPr>
          <w:rFonts w:asciiTheme="minorHAnsi" w:hAnsiTheme="minorHAnsi" w:cstheme="minorHAnsi"/>
          <w:spacing w:val="0"/>
          <w:sz w:val="24"/>
          <w:szCs w:val="24"/>
        </w:rPr>
        <w:t>entered into</w:t>
      </w:r>
      <w:proofErr w:type="gramEnd"/>
      <w:r w:rsidRPr="00BB489F">
        <w:rPr>
          <w:rFonts w:asciiTheme="minorHAnsi" w:hAnsiTheme="minorHAnsi" w:cstheme="minorHAnsi"/>
          <w:spacing w:val="0"/>
          <w:sz w:val="24"/>
          <w:szCs w:val="24"/>
        </w:rPr>
        <w:t xml:space="preserve"> using Coronavirus Relief Fund payments and all documents related to such awards;</w:t>
      </w:r>
    </w:p>
    <w:p w14:paraId="3B4ED9E1" w14:textId="77777777" w:rsidR="00F21852" w:rsidRPr="00BB489F" w:rsidRDefault="00F21852" w:rsidP="00F21852">
      <w:pPr>
        <w:pStyle w:val="ListParagraph"/>
        <w:numPr>
          <w:ilvl w:val="1"/>
          <w:numId w:val="2"/>
        </w:numPr>
        <w:autoSpaceDE w:val="0"/>
        <w:autoSpaceDN w:val="0"/>
        <w:adjustRightInd w:val="0"/>
        <w:rPr>
          <w:rFonts w:asciiTheme="minorHAnsi" w:hAnsiTheme="minorHAnsi" w:cstheme="minorHAnsi"/>
          <w:spacing w:val="0"/>
          <w:sz w:val="24"/>
          <w:szCs w:val="24"/>
        </w:rPr>
      </w:pPr>
      <w:r w:rsidRPr="00BB489F">
        <w:rPr>
          <w:rFonts w:asciiTheme="minorHAnsi" w:hAnsiTheme="minorHAnsi" w:cstheme="minorHAnsi"/>
          <w:spacing w:val="0"/>
          <w:sz w:val="24"/>
          <w:szCs w:val="24"/>
        </w:rPr>
        <w:t>All documentation of reports, audits, and other monitoring of contractors, including subcontractors, and grant recipient and subrecipients;</w:t>
      </w:r>
    </w:p>
    <w:p w14:paraId="5B095B43" w14:textId="77777777" w:rsidR="00F21852" w:rsidRPr="00BB489F" w:rsidRDefault="00F21852" w:rsidP="00F21852">
      <w:pPr>
        <w:pStyle w:val="ListParagraph"/>
        <w:numPr>
          <w:ilvl w:val="1"/>
          <w:numId w:val="2"/>
        </w:numPr>
        <w:autoSpaceDE w:val="0"/>
        <w:autoSpaceDN w:val="0"/>
        <w:adjustRightInd w:val="0"/>
        <w:rPr>
          <w:rFonts w:asciiTheme="minorHAnsi" w:hAnsiTheme="minorHAnsi" w:cstheme="minorHAnsi"/>
          <w:spacing w:val="0"/>
          <w:sz w:val="24"/>
          <w:szCs w:val="24"/>
        </w:rPr>
      </w:pPr>
      <w:r w:rsidRPr="00BB489F">
        <w:rPr>
          <w:rFonts w:asciiTheme="minorHAnsi" w:hAnsiTheme="minorHAnsi" w:cstheme="minorHAnsi"/>
          <w:spacing w:val="0"/>
          <w:sz w:val="24"/>
          <w:szCs w:val="24"/>
        </w:rPr>
        <w:t>All documentation supporting the performance outcomes of contracts, subcontracts, grant awards, and grant recipient subawards;</w:t>
      </w:r>
    </w:p>
    <w:p w14:paraId="10FF00F8" w14:textId="77777777" w:rsidR="00F21852" w:rsidRPr="00BB489F" w:rsidRDefault="00F21852" w:rsidP="00F21852">
      <w:pPr>
        <w:pStyle w:val="ListParagraph"/>
        <w:numPr>
          <w:ilvl w:val="1"/>
          <w:numId w:val="2"/>
        </w:numPr>
        <w:autoSpaceDE w:val="0"/>
        <w:autoSpaceDN w:val="0"/>
        <w:adjustRightInd w:val="0"/>
        <w:rPr>
          <w:rFonts w:asciiTheme="minorHAnsi" w:hAnsiTheme="minorHAnsi" w:cstheme="minorHAnsi"/>
          <w:spacing w:val="0"/>
          <w:sz w:val="24"/>
          <w:szCs w:val="24"/>
        </w:rPr>
      </w:pPr>
      <w:r w:rsidRPr="00BB489F">
        <w:rPr>
          <w:rFonts w:asciiTheme="minorHAnsi" w:hAnsiTheme="minorHAnsi" w:cstheme="minorHAnsi"/>
          <w:spacing w:val="0"/>
          <w:sz w:val="24"/>
          <w:szCs w:val="24"/>
        </w:rPr>
        <w:t>All internal and external email/electronic communications related to use of Coronavirus Relief Fund payments; and</w:t>
      </w:r>
    </w:p>
    <w:p w14:paraId="21D4E597" w14:textId="77777777" w:rsidR="00F21852" w:rsidRPr="00BB489F" w:rsidRDefault="00F21852" w:rsidP="00F21852">
      <w:pPr>
        <w:pStyle w:val="ListParagraph"/>
        <w:numPr>
          <w:ilvl w:val="1"/>
          <w:numId w:val="2"/>
        </w:numPr>
        <w:autoSpaceDE w:val="0"/>
        <w:autoSpaceDN w:val="0"/>
        <w:adjustRightInd w:val="0"/>
        <w:rPr>
          <w:rFonts w:asciiTheme="minorHAnsi" w:hAnsiTheme="minorHAnsi" w:cstheme="minorHAnsi"/>
          <w:spacing w:val="0"/>
          <w:sz w:val="24"/>
          <w:szCs w:val="24"/>
        </w:rPr>
      </w:pPr>
      <w:r w:rsidRPr="00BB489F">
        <w:rPr>
          <w:rFonts w:asciiTheme="minorHAnsi" w:hAnsiTheme="minorHAnsi" w:cstheme="minorHAnsi"/>
          <w:spacing w:val="0"/>
          <w:sz w:val="24"/>
          <w:szCs w:val="24"/>
        </w:rPr>
        <w:t xml:space="preserve">All investigative files and inquiry reports involving Coronavirus Relief Fund payments. </w:t>
      </w:r>
    </w:p>
    <w:p w14:paraId="7F788DDF" w14:textId="77777777" w:rsidR="00F21852" w:rsidRPr="00BB489F" w:rsidRDefault="00F21852" w:rsidP="00F21852">
      <w:pPr>
        <w:pStyle w:val="ListParagraph"/>
        <w:autoSpaceDE w:val="0"/>
        <w:autoSpaceDN w:val="0"/>
        <w:adjustRightInd w:val="0"/>
        <w:ind w:left="1440"/>
        <w:rPr>
          <w:rFonts w:asciiTheme="minorHAnsi" w:hAnsiTheme="minorHAnsi" w:cstheme="minorHAnsi"/>
          <w:spacing w:val="0"/>
          <w:sz w:val="24"/>
          <w:szCs w:val="24"/>
        </w:rPr>
      </w:pPr>
    </w:p>
    <w:p w14:paraId="4EE790CF" w14:textId="20A52D7A" w:rsidR="00F21852" w:rsidRPr="00BB489F" w:rsidRDefault="004505A9" w:rsidP="003121FC">
      <w:pPr>
        <w:pStyle w:val="ListParagraph"/>
        <w:numPr>
          <w:ilvl w:val="0"/>
          <w:numId w:val="6"/>
        </w:numPr>
        <w:rPr>
          <w:rFonts w:asciiTheme="minorHAnsi" w:hAnsiTheme="minorHAnsi" w:cstheme="minorHAnsi"/>
          <w:spacing w:val="0"/>
          <w:sz w:val="24"/>
          <w:szCs w:val="24"/>
        </w:rPr>
      </w:pPr>
      <w:r>
        <w:rPr>
          <w:rFonts w:asciiTheme="minorHAnsi" w:hAnsiTheme="minorHAnsi" w:cstheme="minorHAnsi"/>
          <w:spacing w:val="0"/>
          <w:sz w:val="24"/>
          <w:szCs w:val="24"/>
        </w:rPr>
        <w:t>9</w:t>
      </w:r>
      <w:r w:rsidR="003121FC">
        <w:rPr>
          <w:rFonts w:asciiTheme="minorHAnsi" w:hAnsiTheme="minorHAnsi" w:cstheme="minorHAnsi"/>
          <w:spacing w:val="0"/>
          <w:sz w:val="24"/>
          <w:szCs w:val="24"/>
        </w:rPr>
        <w:t xml:space="preserve">. </w:t>
      </w:r>
      <w:r w:rsidR="00F21852" w:rsidRPr="00BB489F">
        <w:rPr>
          <w:rFonts w:asciiTheme="minorHAnsi" w:hAnsiTheme="minorHAnsi" w:cstheme="minorHAnsi"/>
          <w:spacing w:val="0"/>
          <w:sz w:val="24"/>
          <w:szCs w:val="24"/>
        </w:rPr>
        <w:t xml:space="preserve">To the best of my knowledge, neither [PLACEHOLDER] nor [PLACEHOLDER]'s principals (officers, directors, owners, or partners) are presently debarred, suspended, </w:t>
      </w:r>
      <w:r w:rsidR="00F21852" w:rsidRPr="00BB489F">
        <w:rPr>
          <w:rFonts w:asciiTheme="minorHAnsi" w:hAnsiTheme="minorHAnsi" w:cstheme="minorHAnsi"/>
          <w:spacing w:val="0"/>
          <w:sz w:val="24"/>
          <w:szCs w:val="24"/>
        </w:rPr>
        <w:lastRenderedPageBreak/>
        <w:t>proposed for debarment, declared ineligible or excluded from participation in Federal programs, or programs supported in whole or in part by Federal funds.</w:t>
      </w:r>
    </w:p>
    <w:p w14:paraId="24AB2526" w14:textId="77777777" w:rsidR="00F21852" w:rsidRPr="00BB489F" w:rsidRDefault="00F21852" w:rsidP="00F21852">
      <w:pPr>
        <w:pStyle w:val="ListParagraph"/>
        <w:rPr>
          <w:rFonts w:asciiTheme="minorHAnsi" w:hAnsiTheme="minorHAnsi" w:cstheme="minorHAnsi"/>
          <w:spacing w:val="0"/>
          <w:sz w:val="24"/>
          <w:szCs w:val="24"/>
        </w:rPr>
      </w:pPr>
    </w:p>
    <w:p w14:paraId="54BCF560" w14:textId="25394C35" w:rsidR="00F21852" w:rsidRPr="00BB489F" w:rsidRDefault="004505A9" w:rsidP="003121FC">
      <w:pPr>
        <w:pStyle w:val="Default"/>
        <w:numPr>
          <w:ilvl w:val="0"/>
          <w:numId w:val="6"/>
        </w:numPr>
        <w:rPr>
          <w:rFonts w:asciiTheme="minorHAnsi" w:hAnsiTheme="minorHAnsi" w:cstheme="minorHAnsi"/>
          <w:color w:val="auto"/>
        </w:rPr>
      </w:pPr>
      <w:r>
        <w:rPr>
          <w:rFonts w:asciiTheme="minorHAnsi" w:hAnsiTheme="minorHAnsi" w:cstheme="minorHAnsi"/>
          <w:color w:val="auto"/>
        </w:rPr>
        <w:t>10</w:t>
      </w:r>
      <w:r w:rsidR="003121FC">
        <w:rPr>
          <w:rFonts w:asciiTheme="minorHAnsi" w:hAnsiTheme="minorHAnsi" w:cstheme="minorHAnsi"/>
          <w:color w:val="auto"/>
        </w:rPr>
        <w:t xml:space="preserve">. </w:t>
      </w:r>
      <w:r w:rsidR="00330A9A" w:rsidRPr="00E72B78">
        <w:rPr>
          <w:rFonts w:asciiTheme="minorHAnsi" w:hAnsiTheme="minorHAnsi" w:cstheme="minorHAnsi"/>
          <w:b/>
          <w:bCs/>
          <w:i/>
          <w:iCs/>
          <w:color w:val="auto"/>
        </w:rPr>
        <w:t>[</w:t>
      </w:r>
      <w:r w:rsidR="00A25EC1" w:rsidRPr="00E72B78">
        <w:rPr>
          <w:rFonts w:asciiTheme="minorHAnsi" w:hAnsiTheme="minorHAnsi" w:cstheme="minorHAnsi"/>
          <w:b/>
          <w:bCs/>
          <w:i/>
          <w:iCs/>
        </w:rPr>
        <w:t xml:space="preserve">Applies only to </w:t>
      </w:r>
      <w:r w:rsidR="00500380">
        <w:rPr>
          <w:rFonts w:asciiTheme="minorHAnsi" w:hAnsiTheme="minorHAnsi" w:cstheme="minorHAnsi"/>
          <w:b/>
          <w:bCs/>
          <w:i/>
          <w:iCs/>
        </w:rPr>
        <w:t>n</w:t>
      </w:r>
      <w:r w:rsidR="00425DD8">
        <w:rPr>
          <w:rFonts w:asciiTheme="minorHAnsi" w:hAnsiTheme="minorHAnsi" w:cstheme="minorHAnsi"/>
          <w:b/>
          <w:bCs/>
          <w:i/>
          <w:iCs/>
        </w:rPr>
        <w:t xml:space="preserve">on-Federal </w:t>
      </w:r>
      <w:r w:rsidR="00500380">
        <w:rPr>
          <w:rFonts w:asciiTheme="minorHAnsi" w:hAnsiTheme="minorHAnsi" w:cstheme="minorHAnsi"/>
          <w:b/>
          <w:bCs/>
          <w:i/>
          <w:iCs/>
        </w:rPr>
        <w:t>e</w:t>
      </w:r>
      <w:r w:rsidR="00425DD8">
        <w:rPr>
          <w:rFonts w:asciiTheme="minorHAnsi" w:hAnsiTheme="minorHAnsi" w:cstheme="minorHAnsi"/>
          <w:b/>
          <w:bCs/>
          <w:i/>
          <w:iCs/>
        </w:rPr>
        <w:t>ntities</w:t>
      </w:r>
      <w:r w:rsidR="00500380">
        <w:rPr>
          <w:rStyle w:val="FootnoteReference"/>
          <w:rFonts w:asciiTheme="minorHAnsi" w:hAnsiTheme="minorHAnsi" w:cstheme="minorHAnsi"/>
          <w:b/>
          <w:bCs/>
          <w:i/>
          <w:iCs/>
        </w:rPr>
        <w:footnoteReference w:id="1"/>
      </w:r>
      <w:r w:rsidR="00A25EC1" w:rsidRPr="00E72B78">
        <w:rPr>
          <w:rFonts w:asciiTheme="minorHAnsi" w:hAnsiTheme="minorHAnsi" w:cstheme="minorHAnsi"/>
          <w:b/>
          <w:bCs/>
          <w:i/>
          <w:iCs/>
        </w:rPr>
        <w:t>]</w:t>
      </w:r>
      <w:r w:rsidR="00A25EC1" w:rsidRPr="00BB489F">
        <w:rPr>
          <w:rFonts w:asciiTheme="minorHAnsi" w:hAnsiTheme="minorHAnsi" w:cstheme="minorHAnsi"/>
          <w:color w:val="auto"/>
        </w:rPr>
        <w:t xml:space="preserve"> </w:t>
      </w:r>
      <w:r w:rsidR="00F21852" w:rsidRPr="00BB489F">
        <w:rPr>
          <w:rFonts w:asciiTheme="minorHAnsi" w:hAnsiTheme="minorHAnsi" w:cstheme="minorHAnsi"/>
          <w:color w:val="auto"/>
        </w:rPr>
        <w:t>[PLACEHOLDER] will complete the Subrecipient Annual Report annually within 45 days after its fiscal year end, informing the State of Vermont whether a Single Audit is required for the prior fiscal year. If a Single Audit is required, [PLACEHOLDER] will submit a copy of the audit report to the State of Vermont within 9 months. For fiscal years ending on or after December 25, 2015, a Single Audit is required if the subrecipient expends $750,000 or more in Federal assistance during its fiscal year and must be conducted in accordance with 2 CFR Chapter I, Chapter II, Part 200, Subpart F.</w:t>
      </w:r>
    </w:p>
    <w:p w14:paraId="701E4428" w14:textId="77777777" w:rsidR="00F21852" w:rsidRPr="00BB489F" w:rsidRDefault="00F21852" w:rsidP="00F21852">
      <w:pPr>
        <w:pStyle w:val="Default"/>
        <w:ind w:left="720"/>
        <w:rPr>
          <w:rFonts w:asciiTheme="minorHAnsi" w:hAnsiTheme="minorHAnsi" w:cstheme="minorHAnsi"/>
          <w:color w:val="auto"/>
        </w:rPr>
      </w:pPr>
    </w:p>
    <w:p w14:paraId="54299C08" w14:textId="405D91F9" w:rsidR="00F21852" w:rsidRPr="00BB489F" w:rsidRDefault="007B6801" w:rsidP="003121FC">
      <w:pPr>
        <w:pStyle w:val="Default"/>
        <w:numPr>
          <w:ilvl w:val="0"/>
          <w:numId w:val="6"/>
        </w:numPr>
        <w:rPr>
          <w:rFonts w:asciiTheme="minorHAnsi" w:hAnsiTheme="minorHAnsi" w:cstheme="minorHAnsi"/>
          <w:color w:val="auto"/>
        </w:rPr>
      </w:pPr>
      <w:r>
        <w:rPr>
          <w:rFonts w:asciiTheme="minorHAnsi" w:hAnsiTheme="minorHAnsi" w:cstheme="minorHAnsi"/>
          <w:color w:val="auto"/>
        </w:rPr>
        <w:t>1</w:t>
      </w:r>
      <w:r w:rsidR="004505A9">
        <w:rPr>
          <w:rFonts w:asciiTheme="minorHAnsi" w:hAnsiTheme="minorHAnsi" w:cstheme="minorHAnsi"/>
          <w:color w:val="auto"/>
        </w:rPr>
        <w:t>1</w:t>
      </w:r>
      <w:r w:rsidR="003121FC">
        <w:rPr>
          <w:rFonts w:asciiTheme="minorHAnsi" w:hAnsiTheme="minorHAnsi" w:cstheme="minorHAnsi"/>
          <w:color w:val="auto"/>
        </w:rPr>
        <w:t xml:space="preserve">. </w:t>
      </w:r>
      <w:r w:rsidR="00F21852" w:rsidRPr="00BB489F">
        <w:rPr>
          <w:rFonts w:asciiTheme="minorHAnsi" w:hAnsiTheme="minorHAnsi" w:cstheme="minorHAnsi"/>
          <w:color w:val="auto"/>
        </w:rPr>
        <w:t>[PLACEHOLDER] will submit reports as required by the State of Vermont, Agency of Administration</w:t>
      </w:r>
      <w:r w:rsidR="00E32F93">
        <w:rPr>
          <w:rFonts w:asciiTheme="minorHAnsi" w:hAnsiTheme="minorHAnsi" w:cstheme="minorHAnsi"/>
          <w:color w:val="auto"/>
        </w:rPr>
        <w:t>, and/or [GRANTING ENTITY]</w:t>
      </w:r>
      <w:r w:rsidR="00F21852" w:rsidRPr="00BB489F">
        <w:rPr>
          <w:rFonts w:asciiTheme="minorHAnsi" w:hAnsiTheme="minorHAnsi" w:cstheme="minorHAnsi"/>
          <w:color w:val="auto"/>
        </w:rPr>
        <w:t>.</w:t>
      </w:r>
    </w:p>
    <w:p w14:paraId="5B53AF27" w14:textId="77777777" w:rsidR="00F21852" w:rsidRPr="00BB489F" w:rsidRDefault="00F21852" w:rsidP="00F21852">
      <w:pPr>
        <w:pStyle w:val="Default"/>
        <w:rPr>
          <w:rFonts w:asciiTheme="minorHAnsi" w:hAnsiTheme="minorHAnsi" w:cstheme="minorHAnsi"/>
          <w:color w:val="auto"/>
        </w:rPr>
      </w:pPr>
    </w:p>
    <w:p w14:paraId="3473599D" w14:textId="3981C242" w:rsidR="00F21852" w:rsidRPr="00BB489F" w:rsidRDefault="003121FC" w:rsidP="003121FC">
      <w:pPr>
        <w:pStyle w:val="Default"/>
        <w:numPr>
          <w:ilvl w:val="0"/>
          <w:numId w:val="6"/>
        </w:numPr>
        <w:rPr>
          <w:rFonts w:asciiTheme="minorHAnsi" w:hAnsiTheme="minorHAnsi" w:cstheme="minorHAnsi"/>
          <w:color w:val="auto"/>
        </w:rPr>
      </w:pPr>
      <w:r>
        <w:rPr>
          <w:rFonts w:asciiTheme="minorHAnsi" w:hAnsiTheme="minorHAnsi" w:cstheme="minorHAnsi"/>
          <w:color w:val="auto"/>
        </w:rPr>
        <w:t>1</w:t>
      </w:r>
      <w:r w:rsidR="004505A9">
        <w:rPr>
          <w:rFonts w:asciiTheme="minorHAnsi" w:hAnsiTheme="minorHAnsi" w:cstheme="minorHAnsi"/>
          <w:color w:val="auto"/>
        </w:rPr>
        <w:t>2</w:t>
      </w:r>
      <w:r>
        <w:rPr>
          <w:rFonts w:asciiTheme="minorHAnsi" w:hAnsiTheme="minorHAnsi" w:cstheme="minorHAnsi"/>
          <w:color w:val="auto"/>
        </w:rPr>
        <w:t xml:space="preserve">. </w:t>
      </w:r>
      <w:r w:rsidR="00F21852" w:rsidRPr="00BB489F">
        <w:rPr>
          <w:rFonts w:asciiTheme="minorHAnsi" w:hAnsiTheme="minorHAnsi" w:cstheme="minorHAnsi"/>
          <w:color w:val="auto"/>
        </w:rPr>
        <w:t xml:space="preserve">The </w:t>
      </w:r>
      <w:r w:rsidR="00E32F93">
        <w:rPr>
          <w:rFonts w:asciiTheme="minorHAnsi" w:hAnsiTheme="minorHAnsi" w:cstheme="minorHAnsi"/>
          <w:color w:val="auto"/>
        </w:rPr>
        <w:t xml:space="preserve">[GRANTING ENTITY] </w:t>
      </w:r>
      <w:r w:rsidR="00F21852" w:rsidRPr="00BB489F">
        <w:rPr>
          <w:rFonts w:asciiTheme="minorHAnsi" w:hAnsiTheme="minorHAnsi" w:cstheme="minorHAnsi"/>
          <w:color w:val="auto"/>
        </w:rPr>
        <w:t xml:space="preserve">may share the information on this </w:t>
      </w:r>
      <w:r w:rsidR="00205463">
        <w:rPr>
          <w:rFonts w:asciiTheme="minorHAnsi" w:hAnsiTheme="minorHAnsi" w:cstheme="minorHAnsi"/>
          <w:color w:val="auto"/>
        </w:rPr>
        <w:t>g</w:t>
      </w:r>
      <w:r w:rsidR="00F21852" w:rsidRPr="00BB489F">
        <w:rPr>
          <w:rFonts w:asciiTheme="minorHAnsi" w:hAnsiTheme="minorHAnsi" w:cstheme="minorHAnsi"/>
          <w:color w:val="auto"/>
        </w:rPr>
        <w:t>rant with other Vermont state agencies</w:t>
      </w:r>
      <w:r w:rsidR="00110312">
        <w:rPr>
          <w:rFonts w:asciiTheme="minorHAnsi" w:hAnsiTheme="minorHAnsi" w:cstheme="minorHAnsi"/>
          <w:color w:val="auto"/>
        </w:rPr>
        <w:t>,</w:t>
      </w:r>
      <w:r w:rsidR="00F21852" w:rsidRPr="00BB489F">
        <w:rPr>
          <w:rFonts w:asciiTheme="minorHAnsi" w:hAnsiTheme="minorHAnsi" w:cstheme="minorHAnsi"/>
          <w:color w:val="auto"/>
        </w:rPr>
        <w:t xml:space="preserve"> and other Vermont agencies can share information with </w:t>
      </w:r>
      <w:r w:rsidR="00110312">
        <w:rPr>
          <w:rFonts w:asciiTheme="minorHAnsi" w:hAnsiTheme="minorHAnsi" w:cstheme="minorHAnsi"/>
          <w:color w:val="auto"/>
        </w:rPr>
        <w:t>[GRANTING ENTITY]</w:t>
      </w:r>
      <w:r w:rsidR="00F21852" w:rsidRPr="00BB489F">
        <w:rPr>
          <w:rFonts w:asciiTheme="minorHAnsi" w:hAnsiTheme="minorHAnsi" w:cstheme="minorHAnsi"/>
          <w:color w:val="auto"/>
        </w:rPr>
        <w:t xml:space="preserve"> for the purpose of verifying [PLACEHOLDER]’s eligibility for this or another grant or stimulus payment related to the COVID-19 pandemic.</w:t>
      </w:r>
    </w:p>
    <w:p w14:paraId="4841ABD5" w14:textId="77777777" w:rsidR="00F21852" w:rsidRPr="00BB489F" w:rsidRDefault="00F21852" w:rsidP="00F21852">
      <w:pPr>
        <w:pStyle w:val="Default"/>
        <w:ind w:left="720"/>
        <w:rPr>
          <w:rFonts w:asciiTheme="minorHAnsi" w:hAnsiTheme="minorHAnsi" w:cstheme="minorHAnsi"/>
          <w:color w:val="auto"/>
        </w:rPr>
      </w:pPr>
    </w:p>
    <w:p w14:paraId="1A69F561" w14:textId="032243E7" w:rsidR="00F21852" w:rsidRPr="00BB489F" w:rsidRDefault="003121FC" w:rsidP="003121FC">
      <w:pPr>
        <w:pStyle w:val="Default"/>
        <w:numPr>
          <w:ilvl w:val="0"/>
          <w:numId w:val="6"/>
        </w:numPr>
        <w:rPr>
          <w:rFonts w:asciiTheme="minorHAnsi" w:hAnsiTheme="minorHAnsi" w:cstheme="minorHAnsi"/>
          <w:color w:val="auto"/>
        </w:rPr>
      </w:pPr>
      <w:r>
        <w:rPr>
          <w:rFonts w:asciiTheme="minorHAnsi" w:hAnsiTheme="minorHAnsi" w:cstheme="minorHAnsi"/>
          <w:color w:val="auto"/>
        </w:rPr>
        <w:t>1</w:t>
      </w:r>
      <w:r w:rsidR="004505A9">
        <w:rPr>
          <w:rFonts w:asciiTheme="minorHAnsi" w:hAnsiTheme="minorHAnsi" w:cstheme="minorHAnsi"/>
          <w:color w:val="auto"/>
        </w:rPr>
        <w:t>3</w:t>
      </w:r>
      <w:r>
        <w:rPr>
          <w:rFonts w:asciiTheme="minorHAnsi" w:hAnsiTheme="minorHAnsi" w:cstheme="minorHAnsi"/>
          <w:color w:val="auto"/>
        </w:rPr>
        <w:t xml:space="preserve">. </w:t>
      </w:r>
      <w:r w:rsidR="00F21852" w:rsidRPr="00BB489F">
        <w:rPr>
          <w:rFonts w:asciiTheme="minorHAnsi" w:hAnsiTheme="minorHAnsi" w:cstheme="minorHAnsi"/>
          <w:color w:val="auto"/>
        </w:rPr>
        <w:t>All of [PLACEHOLDER]’s tax returns are completed and filed through the date of application filing.</w:t>
      </w:r>
    </w:p>
    <w:p w14:paraId="6DF74C66" w14:textId="77777777" w:rsidR="00F21852" w:rsidRPr="00BB489F" w:rsidRDefault="00F21852" w:rsidP="00F21852">
      <w:pPr>
        <w:pStyle w:val="Default"/>
        <w:rPr>
          <w:rFonts w:asciiTheme="minorHAnsi" w:hAnsiTheme="minorHAnsi" w:cstheme="minorHAnsi"/>
          <w:color w:val="auto"/>
        </w:rPr>
      </w:pPr>
    </w:p>
    <w:p w14:paraId="433ACDCE" w14:textId="41F1C25F" w:rsidR="00F21852" w:rsidRPr="00BB489F" w:rsidRDefault="003121FC" w:rsidP="003121FC">
      <w:pPr>
        <w:pStyle w:val="Default"/>
        <w:numPr>
          <w:ilvl w:val="0"/>
          <w:numId w:val="6"/>
        </w:numPr>
        <w:rPr>
          <w:rFonts w:asciiTheme="minorHAnsi" w:hAnsiTheme="minorHAnsi" w:cstheme="minorHAnsi"/>
          <w:color w:val="auto"/>
        </w:rPr>
      </w:pPr>
      <w:r>
        <w:rPr>
          <w:rFonts w:asciiTheme="minorHAnsi" w:hAnsiTheme="minorHAnsi" w:cstheme="minorHAnsi"/>
          <w:color w:val="auto"/>
        </w:rPr>
        <w:t>1</w:t>
      </w:r>
      <w:r w:rsidR="004505A9">
        <w:rPr>
          <w:rFonts w:asciiTheme="minorHAnsi" w:hAnsiTheme="minorHAnsi" w:cstheme="minorHAnsi"/>
          <w:color w:val="auto"/>
        </w:rPr>
        <w:t>4</w:t>
      </w:r>
      <w:r>
        <w:rPr>
          <w:rFonts w:asciiTheme="minorHAnsi" w:hAnsiTheme="minorHAnsi" w:cstheme="minorHAnsi"/>
          <w:color w:val="auto"/>
        </w:rPr>
        <w:t xml:space="preserve">. </w:t>
      </w:r>
      <w:r w:rsidR="00F21852" w:rsidRPr="00BB489F">
        <w:rPr>
          <w:rFonts w:asciiTheme="minorHAnsi" w:hAnsiTheme="minorHAnsi" w:cstheme="minorHAnsi"/>
          <w:color w:val="auto"/>
        </w:rPr>
        <w:t>[PLACEHOLDER] complies with local, state and federal labor laws.</w:t>
      </w:r>
    </w:p>
    <w:p w14:paraId="41F62F47" w14:textId="77777777" w:rsidR="00F21852" w:rsidRPr="00BB489F" w:rsidRDefault="00F21852" w:rsidP="00F21852">
      <w:pPr>
        <w:pStyle w:val="Default"/>
        <w:rPr>
          <w:rFonts w:asciiTheme="minorHAnsi" w:hAnsiTheme="minorHAnsi" w:cstheme="minorHAnsi"/>
          <w:color w:val="auto"/>
        </w:rPr>
      </w:pPr>
    </w:p>
    <w:p w14:paraId="1C808FA9" w14:textId="7A3ADE9F" w:rsidR="00F21852" w:rsidRDefault="003121FC" w:rsidP="003121FC">
      <w:pPr>
        <w:pStyle w:val="Default"/>
        <w:numPr>
          <w:ilvl w:val="0"/>
          <w:numId w:val="6"/>
        </w:numPr>
        <w:rPr>
          <w:rFonts w:asciiTheme="minorHAnsi" w:hAnsiTheme="minorHAnsi" w:cstheme="minorHAnsi"/>
          <w:color w:val="auto"/>
        </w:rPr>
      </w:pPr>
      <w:r>
        <w:rPr>
          <w:rFonts w:asciiTheme="minorHAnsi" w:hAnsiTheme="minorHAnsi" w:cstheme="minorHAnsi"/>
          <w:color w:val="auto"/>
        </w:rPr>
        <w:t>1</w:t>
      </w:r>
      <w:r w:rsidR="004505A9">
        <w:rPr>
          <w:rFonts w:asciiTheme="minorHAnsi" w:hAnsiTheme="minorHAnsi" w:cstheme="minorHAnsi"/>
          <w:color w:val="auto"/>
        </w:rPr>
        <w:t>5</w:t>
      </w:r>
      <w:r>
        <w:rPr>
          <w:rFonts w:asciiTheme="minorHAnsi" w:hAnsiTheme="minorHAnsi" w:cstheme="minorHAnsi"/>
          <w:color w:val="auto"/>
        </w:rPr>
        <w:t xml:space="preserve">. </w:t>
      </w:r>
      <w:r w:rsidR="00F21852" w:rsidRPr="00BB489F">
        <w:rPr>
          <w:rFonts w:asciiTheme="minorHAnsi" w:hAnsiTheme="minorHAnsi" w:cstheme="minorHAnsi"/>
          <w:color w:val="auto"/>
        </w:rPr>
        <w:t>[PLACEHOLDER] is in good standing with the Vermont Secretary of State.</w:t>
      </w:r>
    </w:p>
    <w:p w14:paraId="70529C85" w14:textId="77777777" w:rsidR="00AB30B0" w:rsidRDefault="00AB30B0" w:rsidP="00AB30B0">
      <w:pPr>
        <w:pStyle w:val="ListParagraph"/>
        <w:rPr>
          <w:rFonts w:asciiTheme="minorHAnsi" w:hAnsiTheme="minorHAnsi" w:cstheme="minorHAnsi"/>
        </w:rPr>
      </w:pPr>
    </w:p>
    <w:p w14:paraId="0B140A35" w14:textId="77777777" w:rsidR="00F21852" w:rsidRPr="00BB489F" w:rsidRDefault="00F21852" w:rsidP="00F21852">
      <w:pPr>
        <w:rPr>
          <w:rFonts w:asciiTheme="minorHAnsi" w:hAnsiTheme="minorHAnsi" w:cstheme="minorHAnsi"/>
          <w:sz w:val="24"/>
          <w:szCs w:val="24"/>
        </w:rPr>
      </w:pPr>
    </w:p>
    <w:p w14:paraId="1AD8557E" w14:textId="002DBD08" w:rsidR="00F21852" w:rsidRPr="00BB489F" w:rsidRDefault="003121FC" w:rsidP="003121FC">
      <w:pPr>
        <w:pStyle w:val="Default"/>
        <w:numPr>
          <w:ilvl w:val="0"/>
          <w:numId w:val="6"/>
        </w:numPr>
        <w:rPr>
          <w:rFonts w:asciiTheme="minorHAnsi" w:hAnsiTheme="minorHAnsi" w:cstheme="minorHAnsi"/>
          <w:color w:val="auto"/>
        </w:rPr>
      </w:pPr>
      <w:r>
        <w:rPr>
          <w:rFonts w:asciiTheme="minorHAnsi" w:hAnsiTheme="minorHAnsi" w:cstheme="minorHAnsi"/>
          <w:color w:val="auto"/>
        </w:rPr>
        <w:t>1</w:t>
      </w:r>
      <w:r w:rsidR="004505A9">
        <w:rPr>
          <w:rFonts w:asciiTheme="minorHAnsi" w:hAnsiTheme="minorHAnsi" w:cstheme="minorHAnsi"/>
          <w:color w:val="auto"/>
        </w:rPr>
        <w:t>6</w:t>
      </w:r>
      <w:r>
        <w:rPr>
          <w:rFonts w:asciiTheme="minorHAnsi" w:hAnsiTheme="minorHAnsi" w:cstheme="minorHAnsi"/>
          <w:color w:val="auto"/>
        </w:rPr>
        <w:t xml:space="preserve">. </w:t>
      </w:r>
      <w:r w:rsidR="00734FF0" w:rsidRPr="00E72B78">
        <w:rPr>
          <w:rFonts w:asciiTheme="minorHAnsi" w:hAnsiTheme="minorHAnsi" w:cstheme="minorHAnsi"/>
          <w:b/>
          <w:bCs/>
          <w:i/>
          <w:iCs/>
          <w:color w:val="auto"/>
        </w:rPr>
        <w:t>[Applies only to grant</w:t>
      </w:r>
      <w:r w:rsidR="007B6801">
        <w:rPr>
          <w:rFonts w:asciiTheme="minorHAnsi" w:hAnsiTheme="minorHAnsi" w:cstheme="minorHAnsi"/>
          <w:b/>
          <w:bCs/>
          <w:i/>
          <w:iCs/>
          <w:color w:val="auto"/>
        </w:rPr>
        <w:t>s</w:t>
      </w:r>
      <w:r w:rsidR="00734FF0" w:rsidRPr="00E72B78">
        <w:rPr>
          <w:rFonts w:asciiTheme="minorHAnsi" w:hAnsiTheme="minorHAnsi" w:cstheme="minorHAnsi"/>
          <w:b/>
          <w:bCs/>
          <w:i/>
          <w:iCs/>
          <w:color w:val="auto"/>
        </w:rPr>
        <w:t xml:space="preserve"> </w:t>
      </w:r>
      <w:r w:rsidR="007B6801">
        <w:rPr>
          <w:rFonts w:asciiTheme="minorHAnsi" w:hAnsiTheme="minorHAnsi" w:cstheme="minorHAnsi"/>
          <w:b/>
          <w:bCs/>
          <w:i/>
          <w:iCs/>
          <w:color w:val="auto"/>
        </w:rPr>
        <w:t xml:space="preserve">that will be used to provide </w:t>
      </w:r>
      <w:r w:rsidR="00734FF0" w:rsidRPr="00E72B78">
        <w:rPr>
          <w:rFonts w:asciiTheme="minorHAnsi" w:hAnsiTheme="minorHAnsi" w:cstheme="minorHAnsi"/>
          <w:b/>
          <w:bCs/>
          <w:i/>
          <w:iCs/>
          <w:color w:val="auto"/>
        </w:rPr>
        <w:t>hazard pay to employees]</w:t>
      </w:r>
      <w:r w:rsidR="005969F8">
        <w:rPr>
          <w:rFonts w:asciiTheme="minorHAnsi" w:hAnsiTheme="minorHAnsi" w:cstheme="minorHAnsi"/>
          <w:i/>
          <w:iCs/>
          <w:color w:val="auto"/>
        </w:rPr>
        <w:t xml:space="preserve"> </w:t>
      </w:r>
      <w:r w:rsidR="005969F8">
        <w:rPr>
          <w:rFonts w:asciiTheme="minorHAnsi" w:hAnsiTheme="minorHAnsi" w:cstheme="minorHAnsi"/>
          <w:color w:val="auto"/>
        </w:rPr>
        <w:t>P</w:t>
      </w:r>
      <w:r w:rsidR="00F21852" w:rsidRPr="00BB489F">
        <w:rPr>
          <w:rFonts w:asciiTheme="minorHAnsi" w:hAnsiTheme="minorHAnsi" w:cstheme="minorHAnsi"/>
          <w:color w:val="auto"/>
        </w:rPr>
        <w:t>lease certify the following:</w:t>
      </w:r>
    </w:p>
    <w:p w14:paraId="25682291" w14:textId="77777777" w:rsidR="003121FC" w:rsidRDefault="00F21852" w:rsidP="003121FC">
      <w:pPr>
        <w:pStyle w:val="Default"/>
        <w:numPr>
          <w:ilvl w:val="0"/>
          <w:numId w:val="9"/>
        </w:numPr>
        <w:rPr>
          <w:rFonts w:asciiTheme="minorHAnsi" w:hAnsiTheme="minorHAnsi" w:cstheme="minorHAnsi"/>
          <w:color w:val="auto"/>
        </w:rPr>
      </w:pPr>
      <w:r w:rsidRPr="00BB489F">
        <w:rPr>
          <w:rFonts w:asciiTheme="minorHAnsi" w:hAnsiTheme="minorHAnsi" w:cstheme="minorHAnsi"/>
          <w:color w:val="auto"/>
        </w:rPr>
        <w:t>[PLACEHOLDER] has established a process to permit eligible employees to elect not to receive hazard pay funded by a grant provided pursuant to the Program and record keeping procedures to track which employees have elected not to receive a grant.</w:t>
      </w:r>
    </w:p>
    <w:p w14:paraId="5E90A128" w14:textId="032C8706" w:rsidR="00F21852" w:rsidRDefault="0025740C" w:rsidP="003121FC">
      <w:pPr>
        <w:pStyle w:val="Default"/>
        <w:numPr>
          <w:ilvl w:val="0"/>
          <w:numId w:val="9"/>
        </w:numPr>
        <w:rPr>
          <w:rFonts w:asciiTheme="minorHAnsi" w:hAnsiTheme="minorHAnsi" w:cstheme="minorHAnsi"/>
          <w:color w:val="auto"/>
        </w:rPr>
      </w:pPr>
      <w:r>
        <w:rPr>
          <w:rFonts w:asciiTheme="minorHAnsi" w:hAnsiTheme="minorHAnsi" w:cstheme="minorHAnsi"/>
          <w:color w:val="auto"/>
        </w:rPr>
        <w:t>[PLACEHOLDER]</w:t>
      </w:r>
      <w:r w:rsidR="00F21852" w:rsidRPr="003121FC">
        <w:rPr>
          <w:rFonts w:asciiTheme="minorHAnsi" w:hAnsiTheme="minorHAnsi" w:cstheme="minorHAnsi"/>
          <w:color w:val="auto"/>
        </w:rPr>
        <w:t xml:space="preserve"> acknowledge</w:t>
      </w:r>
      <w:r>
        <w:rPr>
          <w:rFonts w:asciiTheme="minorHAnsi" w:hAnsiTheme="minorHAnsi" w:cstheme="minorHAnsi"/>
          <w:color w:val="auto"/>
        </w:rPr>
        <w:t>s</w:t>
      </w:r>
      <w:r w:rsidR="00F21852" w:rsidRPr="003121FC">
        <w:rPr>
          <w:rFonts w:asciiTheme="minorHAnsi" w:hAnsiTheme="minorHAnsi" w:cstheme="minorHAnsi"/>
          <w:color w:val="auto"/>
        </w:rPr>
        <w:t xml:space="preserve"> and agree</w:t>
      </w:r>
      <w:r>
        <w:rPr>
          <w:rFonts w:asciiTheme="minorHAnsi" w:hAnsiTheme="minorHAnsi" w:cstheme="minorHAnsi"/>
          <w:color w:val="auto"/>
        </w:rPr>
        <w:t>s</w:t>
      </w:r>
      <w:r w:rsidR="00F21852" w:rsidRPr="003121FC">
        <w:rPr>
          <w:rFonts w:asciiTheme="minorHAnsi" w:hAnsiTheme="minorHAnsi" w:cstheme="minorHAnsi"/>
          <w:color w:val="auto"/>
        </w:rPr>
        <w:t xml:space="preserve"> that grant funds received for hazard pay will only be used to cover hazard pay for eligible employees in accordance with section 601 of the Social Security Act, as added by section 5001 of the Coronavirus Aid, Relief, and Economic Security Act, Pub. L. No. 116-136, div. A, Title V (Mar. 27, 2020) (“section 601”).</w:t>
      </w:r>
    </w:p>
    <w:p w14:paraId="5E44A720" w14:textId="77777777" w:rsidR="00CF5CF2" w:rsidRDefault="00CF5CF2" w:rsidP="00CF5CF2">
      <w:pPr>
        <w:pStyle w:val="Default"/>
        <w:ind w:left="1440"/>
        <w:rPr>
          <w:rFonts w:asciiTheme="minorHAnsi" w:hAnsiTheme="minorHAnsi" w:cstheme="minorHAnsi"/>
          <w:color w:val="auto"/>
        </w:rPr>
      </w:pPr>
    </w:p>
    <w:p w14:paraId="60BFF4C2" w14:textId="6ABB9467" w:rsidR="00FA5117" w:rsidRPr="003121FC" w:rsidRDefault="00FA5117" w:rsidP="00FA5117">
      <w:pPr>
        <w:pStyle w:val="Default"/>
        <w:numPr>
          <w:ilvl w:val="0"/>
          <w:numId w:val="11"/>
        </w:numPr>
        <w:rPr>
          <w:rFonts w:asciiTheme="minorHAnsi" w:hAnsiTheme="minorHAnsi" w:cstheme="minorHAnsi"/>
          <w:color w:val="auto"/>
        </w:rPr>
      </w:pPr>
      <w:r>
        <w:rPr>
          <w:rFonts w:asciiTheme="minorHAnsi" w:hAnsiTheme="minorHAnsi" w:cstheme="minorHAnsi"/>
          <w:color w:val="auto"/>
        </w:rPr>
        <w:lastRenderedPageBreak/>
        <w:t>1</w:t>
      </w:r>
      <w:r w:rsidR="004505A9">
        <w:rPr>
          <w:rFonts w:asciiTheme="minorHAnsi" w:hAnsiTheme="minorHAnsi" w:cstheme="minorHAnsi"/>
          <w:color w:val="auto"/>
        </w:rPr>
        <w:t>7</w:t>
      </w:r>
      <w:r>
        <w:rPr>
          <w:rFonts w:asciiTheme="minorHAnsi" w:hAnsiTheme="minorHAnsi" w:cstheme="minorHAnsi"/>
          <w:color w:val="auto"/>
        </w:rPr>
        <w:t xml:space="preserve">. </w:t>
      </w:r>
      <w:r w:rsidRPr="00524B5F">
        <w:rPr>
          <w:rFonts w:asciiTheme="minorHAnsi" w:hAnsiTheme="minorHAnsi" w:cstheme="minorHAnsi"/>
          <w:b/>
          <w:bCs/>
          <w:i/>
          <w:iCs/>
          <w:color w:val="auto"/>
        </w:rPr>
        <w:t xml:space="preserve">[Applies only to grant </w:t>
      </w:r>
      <w:r w:rsidR="00524B5F" w:rsidRPr="00524B5F">
        <w:rPr>
          <w:rFonts w:asciiTheme="minorHAnsi" w:hAnsiTheme="minorHAnsi" w:cstheme="minorHAnsi"/>
          <w:b/>
          <w:bCs/>
          <w:i/>
          <w:iCs/>
          <w:color w:val="auto"/>
        </w:rPr>
        <w:t>programs that advance pay Coronavirus Relief Fund</w:t>
      </w:r>
      <w:r w:rsidR="0067116D">
        <w:rPr>
          <w:rFonts w:asciiTheme="minorHAnsi" w:hAnsiTheme="minorHAnsi" w:cstheme="minorHAnsi"/>
          <w:b/>
          <w:bCs/>
          <w:i/>
          <w:iCs/>
          <w:color w:val="auto"/>
        </w:rPr>
        <w:t>s</w:t>
      </w:r>
      <w:r w:rsidR="00524B5F" w:rsidRPr="00524B5F">
        <w:rPr>
          <w:rFonts w:asciiTheme="minorHAnsi" w:hAnsiTheme="minorHAnsi" w:cstheme="minorHAnsi"/>
          <w:b/>
          <w:bCs/>
          <w:i/>
          <w:iCs/>
          <w:color w:val="auto"/>
        </w:rPr>
        <w:t xml:space="preserve"> to subrecipients]</w:t>
      </w:r>
      <w:r w:rsidR="00524B5F">
        <w:rPr>
          <w:rFonts w:asciiTheme="minorHAnsi" w:hAnsiTheme="minorHAnsi" w:cstheme="minorHAnsi"/>
          <w:color w:val="auto"/>
        </w:rPr>
        <w:t xml:space="preserve"> </w:t>
      </w:r>
      <w:r w:rsidR="00CF5CF2">
        <w:rPr>
          <w:rFonts w:asciiTheme="minorHAnsi" w:hAnsiTheme="minorHAnsi" w:cstheme="minorHAnsi"/>
          <w:color w:val="auto"/>
        </w:rPr>
        <w:t>[PLACEHOLDER]</w:t>
      </w:r>
      <w:r w:rsidR="00CF5CF2" w:rsidRPr="00CF5CF2">
        <w:rPr>
          <w:rFonts w:asciiTheme="minorHAnsi" w:hAnsiTheme="minorHAnsi" w:cstheme="minorHAnsi"/>
          <w:color w:val="auto"/>
        </w:rPr>
        <w:t xml:space="preserve"> may deposit Fund payments into interest bearing accounts provided that if recipients separately invest amounts received from the Fund, they must use the interest earned or other proceeds of these investments only to cover expenditures incurred in accordance with section 601(d) of the Social Security Act and the Guidance on eligible expenses.  If the subrecipient does not fully expend the grant award amount, the interest earned will be returned to the State along with the unspent balance.</w:t>
      </w:r>
      <w:r>
        <w:rPr>
          <w:rFonts w:asciiTheme="minorHAnsi" w:hAnsiTheme="minorHAnsi" w:cstheme="minorHAnsi"/>
          <w:color w:val="auto"/>
        </w:rPr>
        <w:t xml:space="preserve"> </w:t>
      </w:r>
    </w:p>
    <w:p w14:paraId="6D836D58" w14:textId="77777777" w:rsidR="00F21852" w:rsidRPr="00BB489F" w:rsidRDefault="00F21852" w:rsidP="00F21852">
      <w:pPr>
        <w:pStyle w:val="ListParagraph"/>
        <w:rPr>
          <w:rFonts w:asciiTheme="minorHAnsi" w:hAnsiTheme="minorHAnsi" w:cstheme="minorHAnsi"/>
          <w:sz w:val="24"/>
          <w:szCs w:val="24"/>
        </w:rPr>
      </w:pPr>
    </w:p>
    <w:p w14:paraId="6606C5CC" w14:textId="5F760F5A" w:rsidR="00F21852" w:rsidRPr="00BB489F" w:rsidRDefault="003121FC" w:rsidP="003121FC">
      <w:pPr>
        <w:pStyle w:val="Default"/>
        <w:numPr>
          <w:ilvl w:val="0"/>
          <w:numId w:val="5"/>
        </w:numPr>
        <w:rPr>
          <w:rFonts w:asciiTheme="minorHAnsi" w:hAnsiTheme="minorHAnsi" w:cstheme="minorHAnsi"/>
          <w:color w:val="auto"/>
        </w:rPr>
      </w:pPr>
      <w:r>
        <w:rPr>
          <w:rFonts w:asciiTheme="minorHAnsi" w:hAnsiTheme="minorHAnsi" w:cstheme="minorHAnsi"/>
          <w:color w:val="auto"/>
        </w:rPr>
        <w:t>1</w:t>
      </w:r>
      <w:r w:rsidR="004505A9">
        <w:rPr>
          <w:rFonts w:asciiTheme="minorHAnsi" w:hAnsiTheme="minorHAnsi" w:cstheme="minorHAnsi"/>
          <w:color w:val="auto"/>
        </w:rPr>
        <w:t>8</w:t>
      </w:r>
      <w:r>
        <w:rPr>
          <w:rFonts w:asciiTheme="minorHAnsi" w:hAnsiTheme="minorHAnsi" w:cstheme="minorHAnsi"/>
          <w:color w:val="auto"/>
        </w:rPr>
        <w:t xml:space="preserve">. </w:t>
      </w:r>
      <w:r w:rsidR="00F21852" w:rsidRPr="00BB489F">
        <w:rPr>
          <w:rFonts w:asciiTheme="minorHAnsi" w:hAnsiTheme="minorHAnsi" w:cstheme="minorHAnsi"/>
          <w:color w:val="auto"/>
        </w:rPr>
        <w:t xml:space="preserve">I attest, under penalty of perjury, that all information provided on this form is true and accurate. </w:t>
      </w:r>
      <w:r w:rsidR="0069796A" w:rsidRPr="0069796A">
        <w:rPr>
          <w:rFonts w:asciiTheme="minorHAnsi" w:hAnsiTheme="minorHAnsi" w:cstheme="minorHAnsi"/>
          <w:color w:val="auto"/>
        </w:rPr>
        <w:t xml:space="preserve">I understand that the State of Vermont will rely on this certification as a material representation in making this grant award. </w:t>
      </w:r>
      <w:r w:rsidR="00F21852" w:rsidRPr="00BB489F">
        <w:rPr>
          <w:rFonts w:asciiTheme="minorHAnsi" w:hAnsiTheme="minorHAnsi" w:cstheme="minorHAnsi"/>
          <w:color w:val="auto"/>
        </w:rPr>
        <w:t>Further, I understand that intentional misrepresentation of information is fraud and may subject me or my organization to disqualification from receiving further benefits, administrative penalties, and criminal prosecution.</w:t>
      </w:r>
    </w:p>
    <w:p w14:paraId="2CDF14A1" w14:textId="77777777" w:rsidR="00F21852" w:rsidRPr="00BB489F" w:rsidRDefault="00F21852" w:rsidP="00F21852">
      <w:pPr>
        <w:pStyle w:val="Default"/>
        <w:ind w:left="360"/>
        <w:rPr>
          <w:rFonts w:asciiTheme="minorHAnsi" w:hAnsiTheme="minorHAnsi" w:cstheme="minorHAnsi"/>
          <w:color w:val="auto"/>
        </w:rPr>
      </w:pPr>
    </w:p>
    <w:p w14:paraId="05271F16" w14:textId="77777777" w:rsidR="00F21852" w:rsidRPr="00BB489F" w:rsidRDefault="00F21852" w:rsidP="00F21852">
      <w:pPr>
        <w:pStyle w:val="Default"/>
        <w:rPr>
          <w:rFonts w:asciiTheme="minorHAnsi" w:hAnsiTheme="minorHAnsi" w:cstheme="minorHAnsi"/>
          <w:color w:val="auto"/>
        </w:rPr>
      </w:pPr>
    </w:p>
    <w:p w14:paraId="48E0441E" w14:textId="569F3EC9" w:rsidR="00F21852" w:rsidRPr="00BB489F" w:rsidRDefault="00F21852" w:rsidP="00F21852">
      <w:pPr>
        <w:pStyle w:val="Default"/>
        <w:rPr>
          <w:rFonts w:asciiTheme="minorHAnsi" w:hAnsiTheme="minorHAnsi" w:cstheme="minorHAnsi"/>
          <w:color w:val="auto"/>
        </w:rPr>
      </w:pPr>
      <w:r w:rsidRPr="00BB489F">
        <w:rPr>
          <w:rFonts w:asciiTheme="minorHAnsi" w:hAnsiTheme="minorHAnsi" w:cstheme="minorHAnsi"/>
          <w:color w:val="auto"/>
        </w:rPr>
        <w:t xml:space="preserve">Printed Name: _________________________________ </w:t>
      </w:r>
    </w:p>
    <w:p w14:paraId="5EA2046B" w14:textId="77777777" w:rsidR="00F21852" w:rsidRPr="00BB489F" w:rsidRDefault="00F21852" w:rsidP="00F21852">
      <w:pPr>
        <w:pStyle w:val="Default"/>
        <w:rPr>
          <w:rFonts w:asciiTheme="minorHAnsi" w:hAnsiTheme="minorHAnsi" w:cstheme="minorHAnsi"/>
          <w:color w:val="auto"/>
        </w:rPr>
      </w:pPr>
    </w:p>
    <w:p w14:paraId="08906EB1" w14:textId="5BA502A6" w:rsidR="00F21852" w:rsidRPr="00BB489F" w:rsidRDefault="00F21852" w:rsidP="00F21852">
      <w:pPr>
        <w:pStyle w:val="Default"/>
        <w:rPr>
          <w:rFonts w:asciiTheme="minorHAnsi" w:hAnsiTheme="minorHAnsi" w:cstheme="minorHAnsi"/>
          <w:color w:val="auto"/>
        </w:rPr>
      </w:pPr>
      <w:r w:rsidRPr="00BB489F">
        <w:rPr>
          <w:rFonts w:asciiTheme="minorHAnsi" w:hAnsiTheme="minorHAnsi" w:cstheme="minorHAnsi"/>
          <w:color w:val="auto"/>
        </w:rPr>
        <w:t xml:space="preserve">Authorized Signature: _________________________________ </w:t>
      </w:r>
    </w:p>
    <w:p w14:paraId="27F32C68" w14:textId="77777777" w:rsidR="00F21852" w:rsidRPr="00BB489F" w:rsidRDefault="00F21852" w:rsidP="00F21852">
      <w:pPr>
        <w:pStyle w:val="Default"/>
        <w:rPr>
          <w:rFonts w:asciiTheme="minorHAnsi" w:hAnsiTheme="minorHAnsi" w:cstheme="minorHAnsi"/>
          <w:color w:val="auto"/>
        </w:rPr>
      </w:pPr>
    </w:p>
    <w:p w14:paraId="36FB5CC9" w14:textId="0D8A480F" w:rsidR="00F21852" w:rsidRPr="00BB489F" w:rsidRDefault="00F21852" w:rsidP="00F21852">
      <w:pPr>
        <w:pStyle w:val="Default"/>
        <w:rPr>
          <w:rFonts w:asciiTheme="minorHAnsi" w:hAnsiTheme="minorHAnsi" w:cstheme="minorHAnsi"/>
          <w:color w:val="auto"/>
        </w:rPr>
      </w:pPr>
      <w:r w:rsidRPr="00BB489F">
        <w:rPr>
          <w:rFonts w:asciiTheme="minorHAnsi" w:hAnsiTheme="minorHAnsi" w:cstheme="minorHAnsi"/>
          <w:color w:val="auto"/>
        </w:rPr>
        <w:t>Title:</w:t>
      </w:r>
      <w:r w:rsidR="007C1997">
        <w:rPr>
          <w:rFonts w:asciiTheme="minorHAnsi" w:hAnsiTheme="minorHAnsi" w:cstheme="minorHAnsi"/>
          <w:color w:val="auto"/>
        </w:rPr>
        <w:t xml:space="preserve"> </w:t>
      </w:r>
      <w:r w:rsidRPr="00BB489F">
        <w:rPr>
          <w:rFonts w:asciiTheme="minorHAnsi" w:hAnsiTheme="minorHAnsi" w:cstheme="minorHAnsi"/>
          <w:color w:val="auto"/>
        </w:rPr>
        <w:t xml:space="preserve">_________________________________ </w:t>
      </w:r>
    </w:p>
    <w:p w14:paraId="64235E0A" w14:textId="77777777" w:rsidR="00F21852" w:rsidRPr="00BB489F" w:rsidRDefault="00F21852" w:rsidP="00F21852">
      <w:pPr>
        <w:pStyle w:val="Default"/>
        <w:rPr>
          <w:rFonts w:asciiTheme="minorHAnsi" w:hAnsiTheme="minorHAnsi" w:cstheme="minorHAnsi"/>
          <w:color w:val="auto"/>
        </w:rPr>
      </w:pPr>
    </w:p>
    <w:p w14:paraId="3BDB895D" w14:textId="77777777" w:rsidR="00F21852" w:rsidRPr="00BB489F" w:rsidRDefault="00F21852" w:rsidP="00F21852">
      <w:pPr>
        <w:pStyle w:val="Default"/>
        <w:rPr>
          <w:rFonts w:asciiTheme="minorHAnsi" w:hAnsiTheme="minorHAnsi" w:cstheme="minorHAnsi"/>
          <w:color w:val="auto"/>
        </w:rPr>
      </w:pPr>
      <w:r w:rsidRPr="00BB489F">
        <w:rPr>
          <w:rFonts w:asciiTheme="minorHAnsi" w:hAnsiTheme="minorHAnsi" w:cstheme="minorHAnsi"/>
          <w:color w:val="auto"/>
        </w:rPr>
        <w:t>Organization Name: _________________________________</w:t>
      </w:r>
    </w:p>
    <w:p w14:paraId="7031858E" w14:textId="77777777" w:rsidR="00F21852" w:rsidRPr="00BB489F" w:rsidRDefault="00F21852" w:rsidP="00F21852">
      <w:pPr>
        <w:pStyle w:val="Default"/>
        <w:rPr>
          <w:rFonts w:asciiTheme="minorHAnsi" w:hAnsiTheme="minorHAnsi" w:cstheme="minorHAnsi"/>
          <w:color w:val="auto"/>
        </w:rPr>
      </w:pPr>
    </w:p>
    <w:p w14:paraId="36DD9172" w14:textId="4295F2A4" w:rsidR="00F21852" w:rsidRPr="00BB489F" w:rsidRDefault="00F21852" w:rsidP="00F21852">
      <w:pPr>
        <w:pStyle w:val="Default"/>
        <w:rPr>
          <w:rFonts w:asciiTheme="minorHAnsi" w:hAnsiTheme="minorHAnsi" w:cstheme="minorHAnsi"/>
          <w:color w:val="auto"/>
        </w:rPr>
      </w:pPr>
      <w:r w:rsidRPr="00BB489F">
        <w:rPr>
          <w:rFonts w:asciiTheme="minorHAnsi" w:hAnsiTheme="minorHAnsi" w:cstheme="minorHAnsi"/>
          <w:color w:val="auto"/>
        </w:rPr>
        <w:t>Date:</w:t>
      </w:r>
      <w:r w:rsidR="007C1997">
        <w:rPr>
          <w:rFonts w:asciiTheme="minorHAnsi" w:hAnsiTheme="minorHAnsi" w:cstheme="minorHAnsi"/>
          <w:color w:val="auto"/>
        </w:rPr>
        <w:t xml:space="preserve"> </w:t>
      </w:r>
      <w:r w:rsidRPr="00BB489F">
        <w:rPr>
          <w:rFonts w:asciiTheme="minorHAnsi" w:hAnsiTheme="minorHAnsi" w:cstheme="minorHAnsi"/>
          <w:color w:val="auto"/>
        </w:rPr>
        <w:t xml:space="preserve">_________________________________ </w:t>
      </w:r>
    </w:p>
    <w:p w14:paraId="6D219BCD" w14:textId="77777777" w:rsidR="00F21852" w:rsidRPr="00BB489F" w:rsidRDefault="00F21852" w:rsidP="00F21852">
      <w:pPr>
        <w:pStyle w:val="Default"/>
        <w:rPr>
          <w:rFonts w:asciiTheme="minorHAnsi" w:hAnsiTheme="minorHAnsi" w:cstheme="minorHAnsi"/>
          <w:color w:val="auto"/>
        </w:rPr>
      </w:pPr>
    </w:p>
    <w:p w14:paraId="3D62FC10" w14:textId="77777777" w:rsidR="008128F8" w:rsidRDefault="008128F8"/>
    <w:sectPr w:rsidR="008128F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F2151" w14:textId="77777777" w:rsidR="00F21852" w:rsidRDefault="00F21852" w:rsidP="00F21852">
      <w:r>
        <w:separator/>
      </w:r>
    </w:p>
  </w:endnote>
  <w:endnote w:type="continuationSeparator" w:id="0">
    <w:p w14:paraId="22169CB7" w14:textId="77777777" w:rsidR="00F21852" w:rsidRDefault="00F21852" w:rsidP="00F2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7C65F" w14:textId="77777777" w:rsidR="00F21852" w:rsidRDefault="00F21852" w:rsidP="00F21852">
      <w:r>
        <w:separator/>
      </w:r>
    </w:p>
  </w:footnote>
  <w:footnote w:type="continuationSeparator" w:id="0">
    <w:p w14:paraId="75AB3FAA" w14:textId="77777777" w:rsidR="00F21852" w:rsidRDefault="00F21852" w:rsidP="00F21852">
      <w:r>
        <w:continuationSeparator/>
      </w:r>
    </w:p>
  </w:footnote>
  <w:footnote w:id="1">
    <w:p w14:paraId="4C20617F" w14:textId="1DFACFA0" w:rsidR="00500380" w:rsidRDefault="00500380">
      <w:pPr>
        <w:pStyle w:val="FootnoteText"/>
      </w:pPr>
      <w:r>
        <w:rPr>
          <w:rStyle w:val="FootnoteReference"/>
        </w:rPr>
        <w:footnoteRef/>
      </w:r>
      <w:r>
        <w:t xml:space="preserve"> As defined by </w:t>
      </w:r>
      <w:r w:rsidR="005B73DC" w:rsidRPr="005B73DC">
        <w:t>2 CFR § 200.69</w:t>
      </w:r>
      <w:r w:rsidR="005B73DC">
        <w:t xml:space="preserve">, </w:t>
      </w:r>
      <w:r w:rsidR="006C4B0D">
        <w:t xml:space="preserve">a </w:t>
      </w:r>
      <w:r w:rsidR="00C71D73">
        <w:t>n</w:t>
      </w:r>
      <w:r w:rsidRPr="00500380">
        <w:t>on-Federal entity means a state, local government, Indian tribe, institution of higher education (IHE), or nonprofit organization that carries out a Federal award as a recipient or subrecipient.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FB9BF" w14:textId="3968EBAD" w:rsidR="00A96716" w:rsidRDefault="00A96716" w:rsidP="00A96716">
    <w:pPr>
      <w:pStyle w:val="Default"/>
      <w:jc w:val="center"/>
      <w:rPr>
        <w:rFonts w:asciiTheme="minorHAnsi" w:hAnsiTheme="minorHAnsi" w:cstheme="minorHAnsi"/>
        <w:b/>
        <w:bCs/>
        <w:color w:val="auto"/>
      </w:rPr>
    </w:pPr>
    <w:r w:rsidRPr="00A96716">
      <w:rPr>
        <w:rFonts w:asciiTheme="minorHAnsi" w:hAnsiTheme="minorHAnsi" w:cstheme="minorHAnsi"/>
        <w:b/>
        <w:bCs/>
        <w:color w:val="auto"/>
      </w:rPr>
      <w:t>C</w:t>
    </w:r>
    <w:r w:rsidR="0067116D">
      <w:rPr>
        <w:rFonts w:asciiTheme="minorHAnsi" w:hAnsiTheme="minorHAnsi" w:cstheme="minorHAnsi"/>
        <w:b/>
        <w:bCs/>
        <w:color w:val="auto"/>
      </w:rPr>
      <w:t>oronavirus Relief Fund</w:t>
    </w:r>
    <w:r w:rsidRPr="00A96716">
      <w:rPr>
        <w:rFonts w:asciiTheme="minorHAnsi" w:hAnsiTheme="minorHAnsi" w:cstheme="minorHAnsi"/>
        <w:b/>
        <w:bCs/>
        <w:color w:val="auto"/>
      </w:rPr>
      <w:t xml:space="preserve"> Grant Assurances</w:t>
    </w:r>
  </w:p>
  <w:p w14:paraId="092610DC" w14:textId="5B8A31D0" w:rsidR="00A52726" w:rsidRPr="00A96716" w:rsidRDefault="00A52726" w:rsidP="00A96716">
    <w:pPr>
      <w:pStyle w:val="Default"/>
      <w:jc w:val="center"/>
      <w:rPr>
        <w:rFonts w:asciiTheme="minorHAnsi" w:hAnsiTheme="minorHAnsi" w:cstheme="minorHAnsi"/>
        <w:b/>
        <w:bCs/>
        <w:color w:val="auto"/>
      </w:rPr>
    </w:pPr>
    <w:r w:rsidRPr="00B81DF3">
      <w:rPr>
        <w:rFonts w:asciiTheme="minorHAnsi" w:hAnsiTheme="minorHAnsi" w:cstheme="minorHAnsi"/>
        <w:b/>
        <w:bCs/>
        <w:color w:val="auto"/>
      </w:rPr>
      <w:t xml:space="preserve">Issued on </w:t>
    </w:r>
    <w:r w:rsidR="003E7FCA" w:rsidRPr="00B81DF3">
      <w:rPr>
        <w:rFonts w:asciiTheme="minorHAnsi" w:hAnsiTheme="minorHAnsi" w:cstheme="minorHAnsi"/>
        <w:b/>
        <w:bCs/>
        <w:color w:val="auto"/>
      </w:rPr>
      <w:t xml:space="preserve">August </w:t>
    </w:r>
    <w:r w:rsidR="00B81DF3" w:rsidRPr="00B81DF3">
      <w:rPr>
        <w:rFonts w:asciiTheme="minorHAnsi" w:hAnsiTheme="minorHAnsi" w:cstheme="minorHAnsi"/>
        <w:b/>
        <w:bCs/>
        <w:color w:val="auto"/>
      </w:rPr>
      <w:t>27, 2020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A02E411"/>
    <w:multiLevelType w:val="hybridMultilevel"/>
    <w:tmpl w:val="C8AFC1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F54F0"/>
    <w:multiLevelType w:val="hybridMultilevel"/>
    <w:tmpl w:val="A0067662"/>
    <w:lvl w:ilvl="0" w:tplc="531A92F8">
      <w:start w:val="1"/>
      <w:numFmt w:val="bullet"/>
      <w:lvlText w:val="□"/>
      <w:lvlJc w:val="left"/>
      <w:pPr>
        <w:ind w:left="720" w:hanging="360"/>
      </w:pPr>
      <w:rPr>
        <w:rFonts w:ascii="Courier New" w:hAnsi="Courier New"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411A5"/>
    <w:multiLevelType w:val="hybridMultilevel"/>
    <w:tmpl w:val="6A9EA246"/>
    <w:lvl w:ilvl="0" w:tplc="7C72AE5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04C71"/>
    <w:multiLevelType w:val="hybridMultilevel"/>
    <w:tmpl w:val="B5AE695A"/>
    <w:lvl w:ilvl="0" w:tplc="531A92F8">
      <w:start w:val="1"/>
      <w:numFmt w:val="bullet"/>
      <w:lvlText w:val="□"/>
      <w:lvlJc w:val="left"/>
      <w:pPr>
        <w:ind w:left="720" w:hanging="360"/>
      </w:pPr>
      <w:rPr>
        <w:rFonts w:ascii="Courier New" w:hAnsi="Courier New"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A28D5"/>
    <w:multiLevelType w:val="hybridMultilevel"/>
    <w:tmpl w:val="6AAE1CE8"/>
    <w:lvl w:ilvl="0" w:tplc="531A92F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73EEA"/>
    <w:multiLevelType w:val="hybridMultilevel"/>
    <w:tmpl w:val="C4441A90"/>
    <w:lvl w:ilvl="0" w:tplc="BA8AD7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5102AC"/>
    <w:multiLevelType w:val="hybridMultilevel"/>
    <w:tmpl w:val="82AA37EE"/>
    <w:lvl w:ilvl="0" w:tplc="531A92F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03809"/>
    <w:multiLevelType w:val="hybridMultilevel"/>
    <w:tmpl w:val="C04807A8"/>
    <w:lvl w:ilvl="0" w:tplc="531A92F8">
      <w:start w:val="1"/>
      <w:numFmt w:val="bullet"/>
      <w:lvlText w:val="□"/>
      <w:lvlJc w:val="left"/>
      <w:pPr>
        <w:ind w:left="720" w:hanging="360"/>
      </w:pPr>
      <w:rPr>
        <w:rFonts w:ascii="Courier New" w:hAnsi="Courier New" w:hint="default"/>
      </w:rPr>
    </w:lvl>
    <w:lvl w:ilvl="1" w:tplc="BA8AD74A">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93D8E"/>
    <w:multiLevelType w:val="hybridMultilevel"/>
    <w:tmpl w:val="5B02F8E2"/>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8"/>
  </w:num>
  <w:num w:numId="5">
    <w:abstractNumId w:val="3"/>
  </w:num>
  <w:num w:numId="6">
    <w:abstractNumId w:val="1"/>
  </w:num>
  <w:num w:numId="7">
    <w:abstractNumId w:val="2"/>
    <w:lvlOverride w:ilvl="0">
      <w:lvl w:ilvl="0" w:tplc="7C72AE56">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
    <w:abstractNumId w:val="2"/>
    <w:lvlOverride w:ilvl="0">
      <w:lvl w:ilvl="0" w:tplc="7C72AE56">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52"/>
    <w:rsid w:val="0000367E"/>
    <w:rsid w:val="00060095"/>
    <w:rsid w:val="000C38F6"/>
    <w:rsid w:val="000F4295"/>
    <w:rsid w:val="000F6A82"/>
    <w:rsid w:val="00110312"/>
    <w:rsid w:val="00112F68"/>
    <w:rsid w:val="00205463"/>
    <w:rsid w:val="00214993"/>
    <w:rsid w:val="0025740C"/>
    <w:rsid w:val="002A727C"/>
    <w:rsid w:val="002E2325"/>
    <w:rsid w:val="003121FC"/>
    <w:rsid w:val="00330A9A"/>
    <w:rsid w:val="003413ED"/>
    <w:rsid w:val="00347318"/>
    <w:rsid w:val="003B08D2"/>
    <w:rsid w:val="003C6DCA"/>
    <w:rsid w:val="003E7FCA"/>
    <w:rsid w:val="004075BA"/>
    <w:rsid w:val="0041201F"/>
    <w:rsid w:val="00417111"/>
    <w:rsid w:val="00425DD8"/>
    <w:rsid w:val="004505A9"/>
    <w:rsid w:val="00463526"/>
    <w:rsid w:val="00465CED"/>
    <w:rsid w:val="00487B7B"/>
    <w:rsid w:val="004D0B6E"/>
    <w:rsid w:val="004E7EF1"/>
    <w:rsid w:val="004F033E"/>
    <w:rsid w:val="004F606C"/>
    <w:rsid w:val="004F6578"/>
    <w:rsid w:val="00500380"/>
    <w:rsid w:val="00524B5F"/>
    <w:rsid w:val="005969F8"/>
    <w:rsid w:val="005B73DC"/>
    <w:rsid w:val="005E3E7E"/>
    <w:rsid w:val="0062184C"/>
    <w:rsid w:val="00631F93"/>
    <w:rsid w:val="0067116D"/>
    <w:rsid w:val="0069796A"/>
    <w:rsid w:val="006B3AD2"/>
    <w:rsid w:val="006C4B0D"/>
    <w:rsid w:val="006F0BDB"/>
    <w:rsid w:val="006F328B"/>
    <w:rsid w:val="00704216"/>
    <w:rsid w:val="00727CC4"/>
    <w:rsid w:val="00734FF0"/>
    <w:rsid w:val="007413D6"/>
    <w:rsid w:val="00746223"/>
    <w:rsid w:val="0075305D"/>
    <w:rsid w:val="0079377D"/>
    <w:rsid w:val="007B6801"/>
    <w:rsid w:val="007C1997"/>
    <w:rsid w:val="008128F8"/>
    <w:rsid w:val="00813FC3"/>
    <w:rsid w:val="008215F1"/>
    <w:rsid w:val="00824FA3"/>
    <w:rsid w:val="008370FC"/>
    <w:rsid w:val="00862D4E"/>
    <w:rsid w:val="008709F9"/>
    <w:rsid w:val="008A517E"/>
    <w:rsid w:val="009B3F0F"/>
    <w:rsid w:val="009C50F3"/>
    <w:rsid w:val="009C7C93"/>
    <w:rsid w:val="009F0CA6"/>
    <w:rsid w:val="00A25EC1"/>
    <w:rsid w:val="00A52726"/>
    <w:rsid w:val="00A96716"/>
    <w:rsid w:val="00AB2EAC"/>
    <w:rsid w:val="00AB30B0"/>
    <w:rsid w:val="00AB4444"/>
    <w:rsid w:val="00AC170E"/>
    <w:rsid w:val="00AD2653"/>
    <w:rsid w:val="00B22E85"/>
    <w:rsid w:val="00B81DF3"/>
    <w:rsid w:val="00BA4092"/>
    <w:rsid w:val="00BE064C"/>
    <w:rsid w:val="00C16299"/>
    <w:rsid w:val="00C2136A"/>
    <w:rsid w:val="00C33F13"/>
    <w:rsid w:val="00C71D73"/>
    <w:rsid w:val="00C875D1"/>
    <w:rsid w:val="00CB054F"/>
    <w:rsid w:val="00CB6761"/>
    <w:rsid w:val="00CF5CF2"/>
    <w:rsid w:val="00D13F14"/>
    <w:rsid w:val="00DC7B4A"/>
    <w:rsid w:val="00E3261E"/>
    <w:rsid w:val="00E32F93"/>
    <w:rsid w:val="00E40F61"/>
    <w:rsid w:val="00E46C3D"/>
    <w:rsid w:val="00E4742B"/>
    <w:rsid w:val="00E72B78"/>
    <w:rsid w:val="00F21852"/>
    <w:rsid w:val="00F36FBD"/>
    <w:rsid w:val="00F70116"/>
    <w:rsid w:val="00F92142"/>
    <w:rsid w:val="00F93964"/>
    <w:rsid w:val="00FA5117"/>
    <w:rsid w:val="00FD4CAD"/>
    <w:rsid w:val="00FE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763C2"/>
  <w15:chartTrackingRefBased/>
  <w15:docId w15:val="{486EB899-8469-40C3-BFC3-A5A04C94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52"/>
    <w:pPr>
      <w:spacing w:after="0" w:line="240" w:lineRule="auto"/>
    </w:pPr>
    <w:rPr>
      <w:rFonts w:ascii="Tahoma" w:eastAsia="Times New Roman" w:hAnsi="Tahoma" w:cs="Times New Roman"/>
      <w:spacing w:val="1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852"/>
    <w:pPr>
      <w:ind w:left="720"/>
      <w:contextualSpacing/>
    </w:pPr>
  </w:style>
  <w:style w:type="character" w:styleId="CommentReference">
    <w:name w:val="annotation reference"/>
    <w:uiPriority w:val="99"/>
    <w:rsid w:val="00F21852"/>
    <w:rPr>
      <w:sz w:val="16"/>
      <w:szCs w:val="16"/>
    </w:rPr>
  </w:style>
  <w:style w:type="paragraph" w:styleId="CommentText">
    <w:name w:val="annotation text"/>
    <w:basedOn w:val="Normal"/>
    <w:link w:val="CommentTextChar"/>
    <w:rsid w:val="00F21852"/>
    <w:rPr>
      <w:rFonts w:ascii="Times New Roman" w:hAnsi="Times New Roman"/>
      <w:spacing w:val="0"/>
      <w:sz w:val="20"/>
      <w:szCs w:val="20"/>
    </w:rPr>
  </w:style>
  <w:style w:type="character" w:customStyle="1" w:styleId="CommentTextChar">
    <w:name w:val="Comment Text Char"/>
    <w:basedOn w:val="DefaultParagraphFont"/>
    <w:link w:val="CommentText"/>
    <w:rsid w:val="00F21852"/>
    <w:rPr>
      <w:rFonts w:ascii="Times New Roman" w:eastAsia="Times New Roman" w:hAnsi="Times New Roman" w:cs="Times New Roman"/>
      <w:sz w:val="20"/>
      <w:szCs w:val="20"/>
    </w:rPr>
  </w:style>
  <w:style w:type="paragraph" w:customStyle="1" w:styleId="Default">
    <w:name w:val="Default"/>
    <w:rsid w:val="00F218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21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852"/>
    <w:rPr>
      <w:rFonts w:ascii="Segoe UI" w:eastAsia="Times New Roman" w:hAnsi="Segoe UI" w:cs="Segoe UI"/>
      <w:spacing w:val="10"/>
      <w:sz w:val="18"/>
      <w:szCs w:val="18"/>
    </w:rPr>
  </w:style>
  <w:style w:type="paragraph" w:styleId="FootnoteText">
    <w:name w:val="footnote text"/>
    <w:basedOn w:val="Normal"/>
    <w:link w:val="FootnoteTextChar"/>
    <w:uiPriority w:val="99"/>
    <w:semiHidden/>
    <w:unhideWhenUsed/>
    <w:rsid w:val="00AB4444"/>
    <w:rPr>
      <w:sz w:val="20"/>
      <w:szCs w:val="20"/>
    </w:rPr>
  </w:style>
  <w:style w:type="character" w:customStyle="1" w:styleId="FootnoteTextChar">
    <w:name w:val="Footnote Text Char"/>
    <w:basedOn w:val="DefaultParagraphFont"/>
    <w:link w:val="FootnoteText"/>
    <w:uiPriority w:val="99"/>
    <w:semiHidden/>
    <w:rsid w:val="00AB4444"/>
    <w:rPr>
      <w:rFonts w:ascii="Tahoma" w:eastAsia="Times New Roman" w:hAnsi="Tahoma" w:cs="Times New Roman"/>
      <w:spacing w:val="10"/>
      <w:sz w:val="20"/>
      <w:szCs w:val="20"/>
    </w:rPr>
  </w:style>
  <w:style w:type="character" w:styleId="FootnoteReference">
    <w:name w:val="footnote reference"/>
    <w:basedOn w:val="DefaultParagraphFont"/>
    <w:uiPriority w:val="99"/>
    <w:semiHidden/>
    <w:unhideWhenUsed/>
    <w:rsid w:val="00AB4444"/>
    <w:rPr>
      <w:vertAlign w:val="superscript"/>
    </w:rPr>
  </w:style>
  <w:style w:type="paragraph" w:styleId="Header">
    <w:name w:val="header"/>
    <w:basedOn w:val="Normal"/>
    <w:link w:val="HeaderChar"/>
    <w:uiPriority w:val="99"/>
    <w:unhideWhenUsed/>
    <w:rsid w:val="00A96716"/>
    <w:pPr>
      <w:tabs>
        <w:tab w:val="center" w:pos="4680"/>
        <w:tab w:val="right" w:pos="9360"/>
      </w:tabs>
    </w:pPr>
  </w:style>
  <w:style w:type="character" w:customStyle="1" w:styleId="HeaderChar">
    <w:name w:val="Header Char"/>
    <w:basedOn w:val="DefaultParagraphFont"/>
    <w:link w:val="Header"/>
    <w:uiPriority w:val="99"/>
    <w:rsid w:val="00A96716"/>
    <w:rPr>
      <w:rFonts w:ascii="Tahoma" w:eastAsia="Times New Roman" w:hAnsi="Tahoma" w:cs="Times New Roman"/>
      <w:spacing w:val="10"/>
      <w:sz w:val="16"/>
      <w:szCs w:val="16"/>
    </w:rPr>
  </w:style>
  <w:style w:type="paragraph" w:styleId="Footer">
    <w:name w:val="footer"/>
    <w:basedOn w:val="Normal"/>
    <w:link w:val="FooterChar"/>
    <w:uiPriority w:val="99"/>
    <w:unhideWhenUsed/>
    <w:rsid w:val="00A96716"/>
    <w:pPr>
      <w:tabs>
        <w:tab w:val="center" w:pos="4680"/>
        <w:tab w:val="right" w:pos="9360"/>
      </w:tabs>
    </w:pPr>
  </w:style>
  <w:style w:type="character" w:customStyle="1" w:styleId="FooterChar">
    <w:name w:val="Footer Char"/>
    <w:basedOn w:val="DefaultParagraphFont"/>
    <w:link w:val="Footer"/>
    <w:uiPriority w:val="99"/>
    <w:rsid w:val="00A96716"/>
    <w:rPr>
      <w:rFonts w:ascii="Tahoma" w:eastAsia="Times New Roman" w:hAnsi="Tahoma" w:cs="Times New Roman"/>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98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3D085E6D21F440B63E04DA69076640" ma:contentTypeVersion="4" ma:contentTypeDescription="Create a new document." ma:contentTypeScope="" ma:versionID="cbad6c597b1cea620112873f3b95651f">
  <xsd:schema xmlns:xsd="http://www.w3.org/2001/XMLSchema" xmlns:xs="http://www.w3.org/2001/XMLSchema" xmlns:p="http://schemas.microsoft.com/office/2006/metadata/properties" xmlns:ns2="6137a205-a2f2-459d-87b9-703f411a155f" xmlns:ns3="600ef373-9312-40cc-8de9-46844884d212" targetNamespace="http://schemas.microsoft.com/office/2006/metadata/properties" ma:root="true" ma:fieldsID="5b96e01a76452774d1c6cd985ddcc52e" ns2:_="" ns3:_="">
    <xsd:import namespace="6137a205-a2f2-459d-87b9-703f411a155f"/>
    <xsd:import namespace="600ef373-9312-40cc-8de9-46844884d2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7a205-a2f2-459d-87b9-703f411a1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0ef373-9312-40cc-8de9-46844884d2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638C1-C1E2-43DE-B7AA-051DE4F5B9C2}">
  <ds:schemaRefs>
    <ds:schemaRef ds:uri="http://schemas.microsoft.com/office/2006/metadata/properties"/>
    <ds:schemaRef ds:uri="http://schemas.openxmlformats.org/package/2006/metadata/core-propertie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5e9d00c0-5824-4082-b8b1-8431b6aaa4c6"/>
  </ds:schemaRefs>
</ds:datastoreItem>
</file>

<file path=customXml/itemProps2.xml><?xml version="1.0" encoding="utf-8"?>
<ds:datastoreItem xmlns:ds="http://schemas.openxmlformats.org/officeDocument/2006/customXml" ds:itemID="{39682635-8A4F-4D42-A542-4150D09CD752}">
  <ds:schemaRefs>
    <ds:schemaRef ds:uri="http://schemas.microsoft.com/sharepoint/v3/contenttype/forms"/>
  </ds:schemaRefs>
</ds:datastoreItem>
</file>

<file path=customXml/itemProps3.xml><?xml version="1.0" encoding="utf-8"?>
<ds:datastoreItem xmlns:ds="http://schemas.openxmlformats.org/officeDocument/2006/customXml" ds:itemID="{974DFDFF-7FC8-42C9-8744-CCD8475D4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7a205-a2f2-459d-87b9-703f411a155f"/>
    <ds:schemaRef ds:uri="600ef373-9312-40cc-8de9-46844884d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8E93C8-C07D-47CA-B9C9-2DEB9E57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 Hashem</cp:lastModifiedBy>
  <cp:revision>102</cp:revision>
  <dcterms:created xsi:type="dcterms:W3CDTF">2020-08-25T01:40:00Z</dcterms:created>
  <dcterms:modified xsi:type="dcterms:W3CDTF">2020-08-27T17:46:00Z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0x010100303D085E6D21F440B63E04DA69076640</vt:lpwstr>
  </property>
</Properties>
</file>